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AD2D" w14:textId="77777777" w:rsidR="00F2094C" w:rsidRDefault="00F2094C" w:rsidP="00AA4ACD">
      <w:pPr>
        <w:jc w:val="center"/>
      </w:pPr>
    </w:p>
    <w:p w14:paraId="77F1599F" w14:textId="77777777" w:rsidR="00F2094C" w:rsidRDefault="00F2094C" w:rsidP="00AA4ACD">
      <w:pPr>
        <w:jc w:val="center"/>
      </w:pPr>
    </w:p>
    <w:p w14:paraId="2E0D6073" w14:textId="77777777" w:rsidR="00F2094C" w:rsidRDefault="00F2094C" w:rsidP="00AA4ACD">
      <w:pPr>
        <w:jc w:val="center"/>
      </w:pPr>
    </w:p>
    <w:p w14:paraId="152324FB" w14:textId="77777777" w:rsidR="00F2094C" w:rsidRDefault="00F2094C" w:rsidP="00AA4ACD">
      <w:pPr>
        <w:jc w:val="center"/>
      </w:pPr>
    </w:p>
    <w:p w14:paraId="37749AFF" w14:textId="4AF316F0" w:rsidR="00F2094C" w:rsidRPr="000F6F86" w:rsidRDefault="000F6F86" w:rsidP="000F6F86">
      <w:pPr>
        <w:jc w:val="center"/>
      </w:pPr>
      <w:r>
        <w:rPr>
          <w:noProof/>
        </w:rPr>
        <w:drawing>
          <wp:inline distT="0" distB="0" distL="0" distR="0" wp14:anchorId="107DFD70" wp14:editId="1F419744">
            <wp:extent cx="4457700" cy="2235200"/>
            <wp:effectExtent l="0" t="0" r="0" b="0"/>
            <wp:docPr id="337418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7700" cy="2235200"/>
                    </a:xfrm>
                    <a:prstGeom prst="rect">
                      <a:avLst/>
                    </a:prstGeom>
                    <a:noFill/>
                    <a:ln>
                      <a:noFill/>
                    </a:ln>
                  </pic:spPr>
                </pic:pic>
              </a:graphicData>
            </a:graphic>
          </wp:inline>
        </w:drawing>
      </w:r>
    </w:p>
    <w:p w14:paraId="15A726E0" w14:textId="77777777" w:rsidR="00F2094C" w:rsidRDefault="00F2094C" w:rsidP="00AA4ACD">
      <w:pPr>
        <w:jc w:val="center"/>
        <w:rPr>
          <w:color w:val="000000" w:themeColor="text1"/>
          <w:sz w:val="52"/>
          <w:szCs w:val="52"/>
        </w:rPr>
      </w:pPr>
    </w:p>
    <w:p w14:paraId="40ED37FD" w14:textId="0F6AF78A" w:rsidR="00AA4ACD" w:rsidRPr="000F6F86" w:rsidRDefault="00BE0621" w:rsidP="00AA4ACD">
      <w:pPr>
        <w:jc w:val="center"/>
        <w:rPr>
          <w:rFonts w:ascii="Cambria" w:hAnsi="Cambria"/>
          <w:color w:val="000000" w:themeColor="text1"/>
          <w:sz w:val="52"/>
          <w:szCs w:val="52"/>
        </w:rPr>
      </w:pPr>
      <w:r w:rsidRPr="000F6F86">
        <w:rPr>
          <w:rFonts w:ascii="Cambria" w:hAnsi="Cambria"/>
          <w:color w:val="000000" w:themeColor="text1"/>
          <w:sz w:val="52"/>
          <w:szCs w:val="52"/>
        </w:rPr>
        <w:t>Charter Township of Meridian</w:t>
      </w:r>
    </w:p>
    <w:p w14:paraId="6789C7D0" w14:textId="2D59282D" w:rsidR="00C61510" w:rsidRPr="000F6F86" w:rsidRDefault="00C61510" w:rsidP="00C61510">
      <w:pPr>
        <w:jc w:val="center"/>
        <w:rPr>
          <w:rFonts w:ascii="Cambria" w:hAnsi="Cambria"/>
          <w:color w:val="000000" w:themeColor="text1"/>
          <w:sz w:val="44"/>
          <w:szCs w:val="44"/>
        </w:rPr>
      </w:pPr>
    </w:p>
    <w:p w14:paraId="2BC36DC6" w14:textId="3FF6D5DE" w:rsidR="00C61510" w:rsidRPr="000F6F86" w:rsidRDefault="009F5A5E" w:rsidP="00C61510">
      <w:pPr>
        <w:jc w:val="center"/>
        <w:rPr>
          <w:rFonts w:ascii="Cambria" w:hAnsi="Cambria"/>
          <w:color w:val="000000" w:themeColor="text1"/>
          <w:sz w:val="44"/>
          <w:szCs w:val="44"/>
        </w:rPr>
      </w:pPr>
      <w:r w:rsidRPr="000F6F86">
        <w:rPr>
          <w:rFonts w:ascii="Cambria" w:hAnsi="Cambria"/>
          <w:color w:val="000000" w:themeColor="text1"/>
          <w:sz w:val="44"/>
          <w:szCs w:val="44"/>
        </w:rPr>
        <w:t>5151 Marsh Road, MI 48864</w:t>
      </w:r>
    </w:p>
    <w:p w14:paraId="245328A5" w14:textId="02D6B271" w:rsidR="00DD46B3" w:rsidRPr="000F6F86" w:rsidRDefault="00C61510" w:rsidP="00C61510">
      <w:pPr>
        <w:jc w:val="center"/>
        <w:rPr>
          <w:rFonts w:ascii="Cambria" w:hAnsi="Cambria"/>
          <w:color w:val="000000" w:themeColor="text1"/>
          <w:sz w:val="44"/>
          <w:szCs w:val="44"/>
        </w:rPr>
      </w:pPr>
      <w:r w:rsidRPr="000F6F86">
        <w:rPr>
          <w:rFonts w:ascii="Cambria" w:hAnsi="Cambria"/>
          <w:color w:val="000000" w:themeColor="text1"/>
          <w:sz w:val="44"/>
          <w:szCs w:val="44"/>
        </w:rPr>
        <w:t xml:space="preserve">Ph: </w:t>
      </w:r>
      <w:r w:rsidR="009F5A5E" w:rsidRPr="000F6F86">
        <w:rPr>
          <w:rFonts w:ascii="Cambria" w:hAnsi="Cambria"/>
          <w:color w:val="000000" w:themeColor="text1"/>
          <w:sz w:val="44"/>
          <w:szCs w:val="44"/>
        </w:rPr>
        <w:t>517</w:t>
      </w:r>
      <w:r w:rsidR="000F6F86">
        <w:rPr>
          <w:rFonts w:ascii="Cambria" w:hAnsi="Cambria"/>
          <w:color w:val="000000" w:themeColor="text1"/>
          <w:sz w:val="44"/>
          <w:szCs w:val="44"/>
        </w:rPr>
        <w:t>.</w:t>
      </w:r>
      <w:r w:rsidR="009F5A5E" w:rsidRPr="000F6F86">
        <w:rPr>
          <w:rFonts w:ascii="Cambria" w:hAnsi="Cambria"/>
          <w:color w:val="000000" w:themeColor="text1"/>
          <w:sz w:val="44"/>
          <w:szCs w:val="44"/>
        </w:rPr>
        <w:t>853</w:t>
      </w:r>
      <w:r w:rsidR="000F6F86">
        <w:rPr>
          <w:rFonts w:ascii="Cambria" w:hAnsi="Cambria"/>
          <w:color w:val="000000" w:themeColor="text1"/>
          <w:sz w:val="44"/>
          <w:szCs w:val="44"/>
        </w:rPr>
        <w:t>.</w:t>
      </w:r>
      <w:r w:rsidR="009F5A5E" w:rsidRPr="000F6F86">
        <w:rPr>
          <w:rFonts w:ascii="Cambria" w:hAnsi="Cambria"/>
          <w:color w:val="000000" w:themeColor="text1"/>
          <w:sz w:val="44"/>
          <w:szCs w:val="44"/>
        </w:rPr>
        <w:t>4144</w:t>
      </w:r>
      <w:r w:rsidRPr="000F6F86">
        <w:rPr>
          <w:rFonts w:ascii="Cambria" w:hAnsi="Cambria"/>
          <w:color w:val="000000" w:themeColor="text1"/>
          <w:sz w:val="44"/>
          <w:szCs w:val="44"/>
        </w:rPr>
        <w:t xml:space="preserve">  </w:t>
      </w:r>
    </w:p>
    <w:p w14:paraId="4A498DDD" w14:textId="77777777" w:rsidR="00DD46B3" w:rsidRPr="000F6F86" w:rsidRDefault="00DD46B3" w:rsidP="00C61510">
      <w:pPr>
        <w:jc w:val="center"/>
        <w:rPr>
          <w:rFonts w:ascii="Cambria" w:hAnsi="Cambria"/>
          <w:color w:val="000000" w:themeColor="text1"/>
          <w:sz w:val="44"/>
          <w:szCs w:val="44"/>
        </w:rPr>
      </w:pPr>
    </w:p>
    <w:p w14:paraId="03571E66" w14:textId="254B069D" w:rsidR="00C61510" w:rsidRPr="000F6F86" w:rsidRDefault="00C61510" w:rsidP="00C61510">
      <w:pPr>
        <w:jc w:val="center"/>
        <w:rPr>
          <w:rFonts w:ascii="Cambria" w:hAnsi="Cambria"/>
          <w:color w:val="000000" w:themeColor="text1"/>
          <w:sz w:val="44"/>
          <w:szCs w:val="44"/>
        </w:rPr>
      </w:pPr>
      <w:r w:rsidRPr="000F6F86">
        <w:rPr>
          <w:rFonts w:ascii="Cambria" w:hAnsi="Cambria"/>
          <w:color w:val="000000" w:themeColor="text1"/>
          <w:sz w:val="44"/>
          <w:szCs w:val="44"/>
        </w:rPr>
        <w:t xml:space="preserve">Contact: </w:t>
      </w:r>
      <w:r w:rsidR="009F5A5E" w:rsidRPr="000F6F86">
        <w:rPr>
          <w:rFonts w:ascii="Cambria" w:hAnsi="Cambria"/>
          <w:color w:val="000000" w:themeColor="text1"/>
          <w:sz w:val="44"/>
          <w:szCs w:val="44"/>
        </w:rPr>
        <w:t xml:space="preserve">Phil Deschaine, Township Treasurer </w:t>
      </w:r>
    </w:p>
    <w:p w14:paraId="4035DDE3" w14:textId="77777777" w:rsidR="00C61510" w:rsidRPr="000F6F86" w:rsidRDefault="00C61510" w:rsidP="00AA4ACD">
      <w:pPr>
        <w:jc w:val="center"/>
        <w:rPr>
          <w:rFonts w:ascii="Cambria" w:hAnsi="Cambria"/>
          <w:color w:val="000000" w:themeColor="text1"/>
          <w:sz w:val="44"/>
          <w:szCs w:val="44"/>
        </w:rPr>
      </w:pPr>
    </w:p>
    <w:p w14:paraId="6D8E1518" w14:textId="15F31CDC" w:rsidR="00AA4ACD" w:rsidRPr="000F6F86" w:rsidRDefault="00AA4ACD" w:rsidP="00AA4ACD">
      <w:pPr>
        <w:jc w:val="center"/>
        <w:rPr>
          <w:rFonts w:ascii="Cambria" w:hAnsi="Cambria"/>
          <w:color w:val="000000" w:themeColor="text1"/>
          <w:sz w:val="44"/>
          <w:szCs w:val="44"/>
        </w:rPr>
      </w:pPr>
      <w:r w:rsidRPr="000F6F86">
        <w:rPr>
          <w:rFonts w:ascii="Cambria" w:hAnsi="Cambria"/>
          <w:color w:val="000000" w:themeColor="text1"/>
          <w:sz w:val="44"/>
          <w:szCs w:val="44"/>
        </w:rPr>
        <w:t xml:space="preserve">Request </w:t>
      </w:r>
      <w:r w:rsidR="00EF268F" w:rsidRPr="000F6F86">
        <w:rPr>
          <w:rFonts w:ascii="Cambria" w:hAnsi="Cambria"/>
          <w:color w:val="000000" w:themeColor="text1"/>
          <w:sz w:val="44"/>
          <w:szCs w:val="44"/>
        </w:rPr>
        <w:t>f</w:t>
      </w:r>
      <w:r w:rsidR="00653379" w:rsidRPr="000F6F86">
        <w:rPr>
          <w:rFonts w:ascii="Cambria" w:hAnsi="Cambria"/>
          <w:color w:val="000000" w:themeColor="text1"/>
          <w:sz w:val="44"/>
          <w:szCs w:val="44"/>
        </w:rPr>
        <w:t>or Proposal</w:t>
      </w:r>
      <w:r w:rsidR="00B50B67" w:rsidRPr="000F6F86">
        <w:rPr>
          <w:rFonts w:ascii="Cambria" w:hAnsi="Cambria"/>
          <w:color w:val="000000" w:themeColor="text1"/>
          <w:sz w:val="44"/>
          <w:szCs w:val="44"/>
        </w:rPr>
        <w:t xml:space="preserve">s: </w:t>
      </w:r>
      <w:r w:rsidR="00D367DD" w:rsidRPr="000F6F86">
        <w:rPr>
          <w:rFonts w:ascii="Cambria" w:hAnsi="Cambria"/>
          <w:color w:val="000000" w:themeColor="text1"/>
          <w:sz w:val="44"/>
          <w:szCs w:val="44"/>
        </w:rPr>
        <w:t>Banking Services</w:t>
      </w:r>
    </w:p>
    <w:p w14:paraId="207A8544" w14:textId="77777777" w:rsidR="00DD46B3" w:rsidRPr="000F6F86" w:rsidRDefault="00DD46B3" w:rsidP="00C42656">
      <w:pPr>
        <w:jc w:val="center"/>
        <w:rPr>
          <w:rFonts w:ascii="Cambria" w:hAnsi="Cambria"/>
          <w:color w:val="000000" w:themeColor="text1"/>
          <w:sz w:val="44"/>
          <w:szCs w:val="44"/>
        </w:rPr>
      </w:pPr>
    </w:p>
    <w:p w14:paraId="7485AECB" w14:textId="4649A5B4" w:rsidR="003F668B" w:rsidRPr="000F6F86" w:rsidRDefault="00AA4ACD" w:rsidP="00653379">
      <w:pPr>
        <w:jc w:val="center"/>
        <w:rPr>
          <w:rFonts w:ascii="Cambria" w:hAnsi="Cambria"/>
          <w:sz w:val="28"/>
          <w:szCs w:val="28"/>
        </w:rPr>
      </w:pPr>
      <w:r w:rsidRPr="000F6F86">
        <w:rPr>
          <w:rFonts w:ascii="Cambria" w:hAnsi="Cambria"/>
          <w:sz w:val="44"/>
          <w:szCs w:val="44"/>
        </w:rPr>
        <w:t>Proposal Due Date</w:t>
      </w:r>
      <w:r w:rsidR="6FB2DA88" w:rsidRPr="000F6F86">
        <w:rPr>
          <w:rFonts w:ascii="Cambria" w:hAnsi="Cambria"/>
          <w:sz w:val="44"/>
          <w:szCs w:val="44"/>
        </w:rPr>
        <w:t>:</w:t>
      </w:r>
      <w:r w:rsidR="007F6B74" w:rsidRPr="000F6F86">
        <w:rPr>
          <w:rFonts w:ascii="Cambria" w:hAnsi="Cambria"/>
          <w:sz w:val="44"/>
          <w:szCs w:val="44"/>
        </w:rPr>
        <w:t xml:space="preserve"> Ju</w:t>
      </w:r>
      <w:r w:rsidR="00F133EC" w:rsidRPr="000F6F86">
        <w:rPr>
          <w:rFonts w:ascii="Cambria" w:hAnsi="Cambria"/>
          <w:sz w:val="44"/>
          <w:szCs w:val="44"/>
        </w:rPr>
        <w:t>ly 14</w:t>
      </w:r>
      <w:r w:rsidR="097B9662" w:rsidRPr="000F6F86">
        <w:rPr>
          <w:rFonts w:ascii="Cambria" w:hAnsi="Cambria"/>
          <w:sz w:val="44"/>
          <w:szCs w:val="44"/>
        </w:rPr>
        <w:t xml:space="preserve">, </w:t>
      </w:r>
      <w:r w:rsidR="00A51086" w:rsidRPr="000F6F86">
        <w:rPr>
          <w:rFonts w:ascii="Cambria" w:hAnsi="Cambria"/>
          <w:sz w:val="44"/>
          <w:szCs w:val="44"/>
        </w:rPr>
        <w:t>2023,</w:t>
      </w:r>
      <w:r w:rsidR="6FB2DA88" w:rsidRPr="000F6F86">
        <w:rPr>
          <w:rFonts w:ascii="Cambria" w:hAnsi="Cambria"/>
          <w:sz w:val="44"/>
          <w:szCs w:val="44"/>
        </w:rPr>
        <w:t xml:space="preserve"> </w:t>
      </w:r>
      <w:r w:rsidR="3D9204BF" w:rsidRPr="000F6F86">
        <w:rPr>
          <w:rFonts w:ascii="Cambria" w:hAnsi="Cambria"/>
          <w:sz w:val="44"/>
          <w:szCs w:val="44"/>
        </w:rPr>
        <w:t>11:00</w:t>
      </w:r>
      <w:r w:rsidR="000F6F86">
        <w:rPr>
          <w:rFonts w:ascii="Cambria" w:hAnsi="Cambria"/>
          <w:sz w:val="44"/>
          <w:szCs w:val="44"/>
        </w:rPr>
        <w:t xml:space="preserve"> am </w:t>
      </w:r>
      <w:r w:rsidR="00F3035E" w:rsidRPr="000F6F86">
        <w:rPr>
          <w:rFonts w:ascii="Cambria" w:hAnsi="Cambria"/>
          <w:sz w:val="44"/>
          <w:szCs w:val="44"/>
        </w:rPr>
        <w:t>EST</w:t>
      </w:r>
    </w:p>
    <w:p w14:paraId="01DCFF26" w14:textId="77777777" w:rsidR="003F668B" w:rsidRDefault="003F668B">
      <w:pPr>
        <w:spacing w:after="200"/>
        <w:rPr>
          <w:sz w:val="28"/>
          <w:szCs w:val="28"/>
        </w:rPr>
      </w:pPr>
      <w:r>
        <w:rPr>
          <w:sz w:val="28"/>
          <w:szCs w:val="28"/>
        </w:rPr>
        <w:br w:type="page"/>
      </w:r>
    </w:p>
    <w:p w14:paraId="63941BEF" w14:textId="581FDEAB" w:rsidR="00077630" w:rsidRPr="002A442D" w:rsidRDefault="00077630" w:rsidP="00077630">
      <w:pPr>
        <w:autoSpaceDE w:val="0"/>
        <w:autoSpaceDN w:val="0"/>
        <w:adjustRightInd w:val="0"/>
        <w:rPr>
          <w:rFonts w:ascii="Arial" w:hAnsi="Arial" w:cs="Arial"/>
          <w:b/>
          <w:bCs/>
          <w:iCs/>
          <w:color w:val="000000"/>
          <w:sz w:val="24"/>
          <w:szCs w:val="24"/>
        </w:rPr>
      </w:pPr>
      <w:r>
        <w:rPr>
          <w:rFonts w:ascii="Arial" w:hAnsi="Arial" w:cs="Arial"/>
          <w:b/>
          <w:bCs/>
          <w:iCs/>
          <w:color w:val="000000"/>
          <w:sz w:val="24"/>
          <w:szCs w:val="24"/>
        </w:rPr>
        <w:lastRenderedPageBreak/>
        <w:t>Introduction</w:t>
      </w:r>
    </w:p>
    <w:p w14:paraId="19722A48" w14:textId="07CEAB24" w:rsidR="00C91477" w:rsidRDefault="00C91477" w:rsidP="00384EFB">
      <w:pPr>
        <w:rPr>
          <w:sz w:val="24"/>
          <w:szCs w:val="24"/>
        </w:rPr>
      </w:pPr>
    </w:p>
    <w:p w14:paraId="5C4708FD" w14:textId="3C94013C" w:rsidR="00F20588" w:rsidRPr="00AA6AC8" w:rsidRDefault="2C6E7054" w:rsidP="00F20588">
      <w:pPr>
        <w:rPr>
          <w:rFonts w:ascii="Arial" w:hAnsi="Arial" w:cs="Arial"/>
          <w:sz w:val="24"/>
          <w:szCs w:val="24"/>
        </w:rPr>
      </w:pPr>
      <w:r w:rsidRPr="58C51217">
        <w:rPr>
          <w:rFonts w:ascii="Arial" w:hAnsi="Arial" w:cs="Arial"/>
          <w:sz w:val="24"/>
          <w:szCs w:val="24"/>
        </w:rPr>
        <w:t>Meridian Charter Township</w:t>
      </w:r>
      <w:r w:rsidR="00AF085D">
        <w:rPr>
          <w:rFonts w:ascii="Arial" w:hAnsi="Arial" w:cs="Arial"/>
          <w:sz w:val="24"/>
          <w:szCs w:val="24"/>
        </w:rPr>
        <w:t xml:space="preserve">, </w:t>
      </w:r>
      <w:r w:rsidRPr="58C51217">
        <w:rPr>
          <w:rFonts w:ascii="Arial" w:hAnsi="Arial" w:cs="Arial"/>
          <w:sz w:val="24"/>
          <w:szCs w:val="24"/>
        </w:rPr>
        <w:t>hereafter referred to as the “Township</w:t>
      </w:r>
      <w:r w:rsidR="00AF085D">
        <w:rPr>
          <w:rFonts w:ascii="Arial" w:hAnsi="Arial" w:cs="Arial"/>
          <w:sz w:val="24"/>
          <w:szCs w:val="24"/>
        </w:rPr>
        <w:t>,</w:t>
      </w:r>
      <w:r w:rsidRPr="58C51217">
        <w:rPr>
          <w:rFonts w:ascii="Arial" w:hAnsi="Arial" w:cs="Arial"/>
          <w:sz w:val="24"/>
          <w:szCs w:val="24"/>
        </w:rPr>
        <w:t>” is issuing this Request for Proposal</w:t>
      </w:r>
      <w:r w:rsidR="0B11D539" w:rsidRPr="58C51217">
        <w:rPr>
          <w:rFonts w:ascii="Arial" w:hAnsi="Arial" w:cs="Arial"/>
          <w:sz w:val="24"/>
          <w:szCs w:val="24"/>
        </w:rPr>
        <w:t>s</w:t>
      </w:r>
      <w:r w:rsidRPr="58C51217">
        <w:rPr>
          <w:rFonts w:ascii="Arial" w:hAnsi="Arial" w:cs="Arial"/>
          <w:sz w:val="24"/>
          <w:szCs w:val="24"/>
        </w:rPr>
        <w:t xml:space="preserve"> (RFP) for obtaining proposals for </w:t>
      </w:r>
      <w:r w:rsidR="3C092C71" w:rsidRPr="58C51217">
        <w:rPr>
          <w:rFonts w:ascii="Arial" w:hAnsi="Arial" w:cs="Arial"/>
          <w:sz w:val="24"/>
          <w:szCs w:val="24"/>
        </w:rPr>
        <w:t>b</w:t>
      </w:r>
      <w:r w:rsidRPr="58C51217">
        <w:rPr>
          <w:rFonts w:ascii="Arial" w:hAnsi="Arial" w:cs="Arial"/>
          <w:sz w:val="24"/>
          <w:szCs w:val="24"/>
        </w:rPr>
        <w:t>anking services for the Township.</w:t>
      </w:r>
      <w:r w:rsidR="3C092C71" w:rsidRPr="58C51217">
        <w:rPr>
          <w:rFonts w:ascii="Arial" w:hAnsi="Arial" w:cs="Arial"/>
          <w:sz w:val="24"/>
          <w:szCs w:val="24"/>
        </w:rPr>
        <w:t xml:space="preserve"> The </w:t>
      </w:r>
      <w:r w:rsidR="34EB77C8" w:rsidRPr="58C51217">
        <w:rPr>
          <w:rFonts w:ascii="Arial" w:hAnsi="Arial" w:cs="Arial"/>
          <w:sz w:val="24"/>
          <w:szCs w:val="24"/>
        </w:rPr>
        <w:t>o</w:t>
      </w:r>
      <w:r w:rsidR="3C092C71" w:rsidRPr="58C51217">
        <w:rPr>
          <w:rFonts w:ascii="Arial" w:hAnsi="Arial" w:cs="Arial"/>
          <w:sz w:val="24"/>
          <w:szCs w:val="24"/>
        </w:rPr>
        <w:t>bjective of th</w:t>
      </w:r>
      <w:r w:rsidR="5BADC8AE" w:rsidRPr="58C51217">
        <w:rPr>
          <w:rFonts w:ascii="Arial" w:hAnsi="Arial" w:cs="Arial"/>
          <w:sz w:val="24"/>
          <w:szCs w:val="24"/>
        </w:rPr>
        <w:t xml:space="preserve">e RFP is </w:t>
      </w:r>
      <w:r w:rsidR="7979EC64" w:rsidRPr="58C51217">
        <w:rPr>
          <w:rFonts w:ascii="Arial" w:hAnsi="Arial" w:cs="Arial"/>
          <w:sz w:val="24"/>
          <w:szCs w:val="24"/>
        </w:rPr>
        <w:t xml:space="preserve">to </w:t>
      </w:r>
      <w:r w:rsidR="29B16B12" w:rsidRPr="58C51217">
        <w:rPr>
          <w:rFonts w:ascii="Arial" w:hAnsi="Arial" w:cs="Arial"/>
          <w:sz w:val="24"/>
          <w:szCs w:val="24"/>
        </w:rPr>
        <w:t>identify the banking institution</w:t>
      </w:r>
      <w:r w:rsidR="17D9FD40" w:rsidRPr="58C51217">
        <w:rPr>
          <w:rFonts w:ascii="Arial" w:hAnsi="Arial" w:cs="Arial"/>
          <w:sz w:val="24"/>
          <w:szCs w:val="24"/>
        </w:rPr>
        <w:t>(s</w:t>
      </w:r>
      <w:r w:rsidR="6D5B25B0" w:rsidRPr="58C51217">
        <w:rPr>
          <w:rFonts w:ascii="Arial" w:hAnsi="Arial" w:cs="Arial"/>
          <w:sz w:val="24"/>
          <w:szCs w:val="24"/>
        </w:rPr>
        <w:t>)</w:t>
      </w:r>
      <w:r w:rsidR="5CA5617A" w:rsidRPr="58C51217">
        <w:rPr>
          <w:rFonts w:ascii="Arial" w:hAnsi="Arial" w:cs="Arial"/>
          <w:sz w:val="24"/>
          <w:szCs w:val="24"/>
        </w:rPr>
        <w:t xml:space="preserve"> that can provide the most comprehensive </w:t>
      </w:r>
      <w:r w:rsidR="4D231441" w:rsidRPr="58C51217">
        <w:rPr>
          <w:rFonts w:ascii="Arial" w:hAnsi="Arial" w:cs="Arial"/>
          <w:sz w:val="24"/>
          <w:szCs w:val="24"/>
        </w:rPr>
        <w:t>services at the most</w:t>
      </w:r>
      <w:r w:rsidR="7ECD166F" w:rsidRPr="58C51217">
        <w:rPr>
          <w:rFonts w:ascii="Arial" w:hAnsi="Arial" w:cs="Arial"/>
          <w:sz w:val="24"/>
          <w:szCs w:val="24"/>
        </w:rPr>
        <w:t xml:space="preserve"> competitive rates. </w:t>
      </w:r>
      <w:r w:rsidR="719D8CC8" w:rsidRPr="58C51217">
        <w:rPr>
          <w:rFonts w:ascii="Arial" w:hAnsi="Arial" w:cs="Arial"/>
          <w:sz w:val="24"/>
          <w:szCs w:val="24"/>
        </w:rPr>
        <w:t xml:space="preserve">The </w:t>
      </w:r>
      <w:r w:rsidR="77D2B0BC" w:rsidRPr="58C51217">
        <w:rPr>
          <w:rFonts w:ascii="Arial" w:hAnsi="Arial" w:cs="Arial"/>
          <w:sz w:val="24"/>
          <w:szCs w:val="24"/>
        </w:rPr>
        <w:t xml:space="preserve">priorities of </w:t>
      </w:r>
      <w:r w:rsidR="486F1753" w:rsidRPr="58C51217">
        <w:rPr>
          <w:rFonts w:ascii="Arial" w:hAnsi="Arial" w:cs="Arial"/>
          <w:sz w:val="24"/>
          <w:szCs w:val="24"/>
        </w:rPr>
        <w:t>Township</w:t>
      </w:r>
      <w:r w:rsidR="77D2B0BC" w:rsidRPr="58C51217">
        <w:rPr>
          <w:rFonts w:ascii="Arial" w:hAnsi="Arial" w:cs="Arial"/>
          <w:sz w:val="24"/>
          <w:szCs w:val="24"/>
        </w:rPr>
        <w:t xml:space="preserve"> are safety</w:t>
      </w:r>
      <w:r w:rsidR="53022A79" w:rsidRPr="58C51217">
        <w:rPr>
          <w:rFonts w:ascii="Arial" w:hAnsi="Arial" w:cs="Arial"/>
          <w:sz w:val="24"/>
          <w:szCs w:val="24"/>
        </w:rPr>
        <w:t xml:space="preserve"> &amp; security,</w:t>
      </w:r>
      <w:r w:rsidR="34D85501" w:rsidRPr="58C51217">
        <w:rPr>
          <w:rFonts w:ascii="Arial" w:hAnsi="Arial" w:cs="Arial"/>
          <w:sz w:val="24"/>
          <w:szCs w:val="24"/>
        </w:rPr>
        <w:t xml:space="preserve"> </w:t>
      </w:r>
      <w:r w:rsidR="0883B2BE" w:rsidRPr="58C51217">
        <w:rPr>
          <w:rFonts w:ascii="Arial" w:hAnsi="Arial" w:cs="Arial"/>
          <w:sz w:val="24"/>
          <w:szCs w:val="24"/>
        </w:rPr>
        <w:t>service</w:t>
      </w:r>
      <w:r w:rsidR="69973563" w:rsidRPr="58C51217">
        <w:rPr>
          <w:rFonts w:ascii="Arial" w:hAnsi="Arial" w:cs="Arial"/>
          <w:sz w:val="24"/>
          <w:szCs w:val="24"/>
        </w:rPr>
        <w:t>, interest earnings</w:t>
      </w:r>
      <w:r w:rsidR="0883B2BE" w:rsidRPr="58C51217">
        <w:rPr>
          <w:rFonts w:ascii="Arial" w:hAnsi="Arial" w:cs="Arial"/>
          <w:sz w:val="24"/>
          <w:szCs w:val="24"/>
        </w:rPr>
        <w:t xml:space="preserve"> and lower fees.</w:t>
      </w:r>
    </w:p>
    <w:p w14:paraId="08CD8961" w14:textId="77777777" w:rsidR="00F20588" w:rsidRDefault="00F20588" w:rsidP="00384EFB">
      <w:pPr>
        <w:rPr>
          <w:sz w:val="24"/>
          <w:szCs w:val="24"/>
        </w:rPr>
      </w:pPr>
    </w:p>
    <w:p w14:paraId="5D417034" w14:textId="22E3D83D" w:rsidR="00384EFB" w:rsidRPr="009E4CEE" w:rsidRDefault="00384EFB" w:rsidP="00384EFB">
      <w:pPr>
        <w:rPr>
          <w:rFonts w:ascii="Arial" w:hAnsi="Arial" w:cs="Arial"/>
          <w:sz w:val="24"/>
          <w:szCs w:val="24"/>
        </w:rPr>
      </w:pPr>
      <w:r w:rsidRPr="009E4CEE">
        <w:rPr>
          <w:rFonts w:ascii="Arial" w:hAnsi="Arial" w:cs="Arial"/>
          <w:sz w:val="24"/>
          <w:szCs w:val="24"/>
        </w:rPr>
        <w:t xml:space="preserve">All information in a bidder’s proposal and the subsequent contract is subject to the provisions of the Freedom of Information Act. 1976 no.442, as amended, MCL 15.231 or latest revision thereof. Bidders shall note that pricing methodologies, cost and fee proposals, and any other response information related to pricing shall not be considered confidential information. </w:t>
      </w:r>
    </w:p>
    <w:p w14:paraId="685F1F7D" w14:textId="77777777" w:rsidR="0078402A" w:rsidRPr="009E4CEE" w:rsidRDefault="0078402A" w:rsidP="009E4CEE">
      <w:pPr>
        <w:rPr>
          <w:rFonts w:ascii="Arial" w:hAnsi="Arial" w:cs="Arial"/>
          <w:sz w:val="24"/>
          <w:szCs w:val="24"/>
        </w:rPr>
      </w:pPr>
    </w:p>
    <w:p w14:paraId="58307C4A" w14:textId="01B93B0B" w:rsidR="007A3DED" w:rsidRDefault="1738A837" w:rsidP="007A3DED">
      <w:pPr>
        <w:rPr>
          <w:rFonts w:ascii="Arial" w:hAnsi="Arial" w:cs="Arial"/>
          <w:sz w:val="24"/>
          <w:szCs w:val="24"/>
        </w:rPr>
      </w:pPr>
      <w:r w:rsidRPr="58C51217">
        <w:rPr>
          <w:rFonts w:ascii="Arial" w:hAnsi="Arial" w:cs="Arial"/>
          <w:sz w:val="24"/>
          <w:szCs w:val="24"/>
        </w:rPr>
        <w:t>T</w:t>
      </w:r>
      <w:r w:rsidR="223E82B1" w:rsidRPr="58C51217">
        <w:rPr>
          <w:rFonts w:ascii="Arial" w:hAnsi="Arial" w:cs="Arial"/>
          <w:sz w:val="24"/>
          <w:szCs w:val="24"/>
        </w:rPr>
        <w:t xml:space="preserve">his </w:t>
      </w:r>
      <w:r w:rsidR="25F6A84C" w:rsidRPr="58C51217">
        <w:rPr>
          <w:rFonts w:ascii="Arial" w:hAnsi="Arial" w:cs="Arial"/>
          <w:sz w:val="24"/>
          <w:szCs w:val="24"/>
        </w:rPr>
        <w:t>R</w:t>
      </w:r>
      <w:r w:rsidR="484EBD1D" w:rsidRPr="58C51217">
        <w:rPr>
          <w:rFonts w:ascii="Arial" w:hAnsi="Arial" w:cs="Arial"/>
          <w:sz w:val="24"/>
          <w:szCs w:val="24"/>
        </w:rPr>
        <w:t>FP is</w:t>
      </w:r>
      <w:r w:rsidR="223E82B1" w:rsidRPr="58C51217">
        <w:rPr>
          <w:rFonts w:ascii="Arial" w:hAnsi="Arial" w:cs="Arial"/>
          <w:sz w:val="24"/>
          <w:szCs w:val="24"/>
        </w:rPr>
        <w:t xml:space="preserve"> to result in a</w:t>
      </w:r>
      <w:r w:rsidR="465713FC" w:rsidRPr="58C51217">
        <w:rPr>
          <w:rFonts w:ascii="Arial" w:hAnsi="Arial" w:cs="Arial"/>
          <w:sz w:val="24"/>
          <w:szCs w:val="24"/>
        </w:rPr>
        <w:t>n agreement</w:t>
      </w:r>
      <w:r w:rsidR="223E82B1" w:rsidRPr="58C51217">
        <w:rPr>
          <w:rFonts w:ascii="Arial" w:hAnsi="Arial" w:cs="Arial"/>
          <w:sz w:val="24"/>
          <w:szCs w:val="24"/>
        </w:rPr>
        <w:t xml:space="preserve"> for a period of </w:t>
      </w:r>
      <w:r w:rsidR="20CE68AA" w:rsidRPr="58C51217">
        <w:rPr>
          <w:rFonts w:ascii="Arial" w:hAnsi="Arial" w:cs="Arial"/>
          <w:sz w:val="24"/>
          <w:szCs w:val="24"/>
        </w:rPr>
        <w:t>three</w:t>
      </w:r>
      <w:r w:rsidR="223E82B1" w:rsidRPr="58C51217">
        <w:rPr>
          <w:rFonts w:ascii="Arial" w:hAnsi="Arial" w:cs="Arial"/>
          <w:sz w:val="24"/>
          <w:szCs w:val="24"/>
        </w:rPr>
        <w:t xml:space="preserve"> </w:t>
      </w:r>
      <w:r w:rsidR="1929D212" w:rsidRPr="58C51217">
        <w:rPr>
          <w:rFonts w:ascii="Arial" w:hAnsi="Arial" w:cs="Arial"/>
          <w:sz w:val="24"/>
          <w:szCs w:val="24"/>
        </w:rPr>
        <w:t xml:space="preserve">(3) </w:t>
      </w:r>
      <w:r w:rsidR="223E82B1" w:rsidRPr="58C51217">
        <w:rPr>
          <w:rFonts w:ascii="Arial" w:hAnsi="Arial" w:cs="Arial"/>
          <w:sz w:val="24"/>
          <w:szCs w:val="24"/>
        </w:rPr>
        <w:t>year</w:t>
      </w:r>
      <w:r w:rsidR="20CE68AA" w:rsidRPr="58C51217">
        <w:rPr>
          <w:rFonts w:ascii="Arial" w:hAnsi="Arial" w:cs="Arial"/>
          <w:sz w:val="24"/>
          <w:szCs w:val="24"/>
        </w:rPr>
        <w:t>s</w:t>
      </w:r>
      <w:r w:rsidR="223E82B1" w:rsidRPr="58C51217">
        <w:rPr>
          <w:rFonts w:ascii="Arial" w:hAnsi="Arial" w:cs="Arial"/>
          <w:sz w:val="24"/>
          <w:szCs w:val="24"/>
        </w:rPr>
        <w:t xml:space="preserve">, with the option to renew the contract for </w:t>
      </w:r>
      <w:r w:rsidR="20CE68AA" w:rsidRPr="58C51217">
        <w:rPr>
          <w:rFonts w:ascii="Arial" w:hAnsi="Arial" w:cs="Arial"/>
          <w:sz w:val="24"/>
          <w:szCs w:val="24"/>
        </w:rPr>
        <w:t>an</w:t>
      </w:r>
      <w:r w:rsidR="223E82B1" w:rsidRPr="58C51217">
        <w:rPr>
          <w:rFonts w:ascii="Arial" w:hAnsi="Arial" w:cs="Arial"/>
          <w:sz w:val="24"/>
          <w:szCs w:val="24"/>
        </w:rPr>
        <w:t xml:space="preserve"> additional </w:t>
      </w:r>
      <w:r w:rsidRPr="58C51217">
        <w:rPr>
          <w:rFonts w:ascii="Arial" w:hAnsi="Arial" w:cs="Arial"/>
          <w:sz w:val="24"/>
          <w:szCs w:val="24"/>
        </w:rPr>
        <w:t>five</w:t>
      </w:r>
      <w:r w:rsidR="7BED1F26" w:rsidRPr="58C51217">
        <w:rPr>
          <w:rFonts w:ascii="Arial" w:hAnsi="Arial" w:cs="Arial"/>
          <w:sz w:val="24"/>
          <w:szCs w:val="24"/>
        </w:rPr>
        <w:t xml:space="preserve"> (5) y</w:t>
      </w:r>
      <w:r w:rsidR="20CE68AA" w:rsidRPr="58C51217">
        <w:rPr>
          <w:rFonts w:ascii="Arial" w:hAnsi="Arial" w:cs="Arial"/>
          <w:sz w:val="24"/>
          <w:szCs w:val="24"/>
        </w:rPr>
        <w:t>ear period</w:t>
      </w:r>
      <w:r w:rsidR="33B22578" w:rsidRPr="58C51217">
        <w:rPr>
          <w:rFonts w:ascii="Arial" w:hAnsi="Arial" w:cs="Arial"/>
          <w:sz w:val="24"/>
          <w:szCs w:val="24"/>
        </w:rPr>
        <w:t>.</w:t>
      </w:r>
    </w:p>
    <w:p w14:paraId="76110B33" w14:textId="77777777" w:rsidR="00CF7EB4" w:rsidRDefault="00CF7EB4" w:rsidP="007A3DED">
      <w:pPr>
        <w:rPr>
          <w:rFonts w:ascii="Arial" w:hAnsi="Arial" w:cs="Arial"/>
          <w:sz w:val="24"/>
          <w:szCs w:val="24"/>
        </w:rPr>
      </w:pPr>
    </w:p>
    <w:p w14:paraId="630C6B49" w14:textId="0FCEE337" w:rsidR="00494D8B" w:rsidRDefault="00E35607" w:rsidP="007A3DED">
      <w:pPr>
        <w:rPr>
          <w:rFonts w:ascii="Arial" w:hAnsi="Arial" w:cs="Arial"/>
          <w:sz w:val="24"/>
          <w:szCs w:val="24"/>
        </w:rPr>
      </w:pPr>
      <w:r w:rsidRPr="00E35607">
        <w:rPr>
          <w:rFonts w:ascii="Arial" w:hAnsi="Arial" w:cs="Arial"/>
          <w:sz w:val="24"/>
          <w:szCs w:val="24"/>
        </w:rPr>
        <w:t xml:space="preserve">It is the </w:t>
      </w:r>
      <w:r>
        <w:rPr>
          <w:rFonts w:ascii="Arial" w:hAnsi="Arial" w:cs="Arial"/>
          <w:sz w:val="24"/>
          <w:szCs w:val="24"/>
        </w:rPr>
        <w:t>Township</w:t>
      </w:r>
      <w:r w:rsidRPr="00E35607">
        <w:rPr>
          <w:rFonts w:ascii="Arial" w:hAnsi="Arial" w:cs="Arial"/>
          <w:sz w:val="24"/>
          <w:szCs w:val="24"/>
        </w:rPr>
        <w:t xml:space="preserve">’s desire to select the bank that will provide the best overall value </w:t>
      </w:r>
      <w:r w:rsidR="00FE62C9" w:rsidRPr="00E35607">
        <w:rPr>
          <w:rFonts w:ascii="Arial" w:hAnsi="Arial" w:cs="Arial"/>
          <w:sz w:val="24"/>
          <w:szCs w:val="24"/>
        </w:rPr>
        <w:t>in</w:t>
      </w:r>
      <w:r w:rsidRPr="00E35607">
        <w:rPr>
          <w:rFonts w:ascii="Arial" w:hAnsi="Arial" w:cs="Arial"/>
          <w:sz w:val="24"/>
          <w:szCs w:val="24"/>
        </w:rPr>
        <w:t xml:space="preserve"> a long-term relationship. The </w:t>
      </w:r>
      <w:r w:rsidR="00771D52">
        <w:rPr>
          <w:rFonts w:ascii="Arial" w:hAnsi="Arial" w:cs="Arial"/>
          <w:sz w:val="24"/>
          <w:szCs w:val="24"/>
        </w:rPr>
        <w:t xml:space="preserve">Township </w:t>
      </w:r>
      <w:r w:rsidRPr="00E35607">
        <w:rPr>
          <w:rFonts w:ascii="Arial" w:hAnsi="Arial" w:cs="Arial"/>
          <w:sz w:val="24"/>
          <w:szCs w:val="24"/>
        </w:rPr>
        <w:t xml:space="preserve">serves the community </w:t>
      </w:r>
      <w:r w:rsidR="00771D52">
        <w:rPr>
          <w:rFonts w:ascii="Arial" w:hAnsi="Arial" w:cs="Arial"/>
          <w:sz w:val="24"/>
          <w:szCs w:val="24"/>
        </w:rPr>
        <w:t xml:space="preserve">with essential services and </w:t>
      </w:r>
      <w:r w:rsidR="004209D3">
        <w:rPr>
          <w:rFonts w:ascii="Arial" w:hAnsi="Arial" w:cs="Arial"/>
          <w:sz w:val="24"/>
          <w:szCs w:val="24"/>
        </w:rPr>
        <w:t>co</w:t>
      </w:r>
      <w:r w:rsidR="00903611">
        <w:rPr>
          <w:rFonts w:ascii="Arial" w:hAnsi="Arial" w:cs="Arial"/>
          <w:sz w:val="24"/>
          <w:szCs w:val="24"/>
        </w:rPr>
        <w:t xml:space="preserve">llects </w:t>
      </w:r>
      <w:r w:rsidR="0087376A">
        <w:rPr>
          <w:rFonts w:ascii="Arial" w:hAnsi="Arial" w:cs="Arial"/>
          <w:sz w:val="24"/>
          <w:szCs w:val="24"/>
        </w:rPr>
        <w:t xml:space="preserve">tax millages for four school districts, and numerous </w:t>
      </w:r>
      <w:r w:rsidR="00D30A7B">
        <w:rPr>
          <w:rFonts w:ascii="Arial" w:hAnsi="Arial" w:cs="Arial"/>
          <w:sz w:val="24"/>
          <w:szCs w:val="24"/>
        </w:rPr>
        <w:t>public entities.</w:t>
      </w:r>
      <w:r w:rsidRPr="00E35607">
        <w:rPr>
          <w:rFonts w:ascii="Arial" w:hAnsi="Arial" w:cs="Arial"/>
          <w:sz w:val="24"/>
          <w:szCs w:val="24"/>
        </w:rPr>
        <w:t xml:space="preserve"> With that in mind, </w:t>
      </w:r>
      <w:r w:rsidR="00FE62C9" w:rsidRPr="00E35607">
        <w:rPr>
          <w:rFonts w:ascii="Arial" w:hAnsi="Arial" w:cs="Arial"/>
          <w:sz w:val="24"/>
          <w:szCs w:val="24"/>
        </w:rPr>
        <w:t>the safety</w:t>
      </w:r>
      <w:r w:rsidRPr="00E35607">
        <w:rPr>
          <w:rFonts w:ascii="Arial" w:hAnsi="Arial" w:cs="Arial"/>
          <w:sz w:val="24"/>
          <w:szCs w:val="24"/>
        </w:rPr>
        <w:t xml:space="preserve"> of the funds is of utmost importance. This priority is closely followed by</w:t>
      </w:r>
      <w:r w:rsidR="000A6960">
        <w:rPr>
          <w:rFonts w:ascii="Arial" w:hAnsi="Arial" w:cs="Arial"/>
          <w:sz w:val="24"/>
          <w:szCs w:val="24"/>
        </w:rPr>
        <w:t xml:space="preserve"> </w:t>
      </w:r>
      <w:r w:rsidR="00653F6C">
        <w:rPr>
          <w:rFonts w:ascii="Arial" w:hAnsi="Arial" w:cs="Arial"/>
          <w:sz w:val="24"/>
          <w:szCs w:val="24"/>
        </w:rPr>
        <w:t>the quality</w:t>
      </w:r>
      <w:r w:rsidR="000A6960">
        <w:rPr>
          <w:rFonts w:ascii="Arial" w:hAnsi="Arial" w:cs="Arial"/>
          <w:sz w:val="24"/>
          <w:szCs w:val="24"/>
        </w:rPr>
        <w:t xml:space="preserve"> of</w:t>
      </w:r>
      <w:r w:rsidR="00653F6C">
        <w:rPr>
          <w:rFonts w:ascii="Arial" w:hAnsi="Arial" w:cs="Arial"/>
          <w:sz w:val="24"/>
          <w:szCs w:val="24"/>
        </w:rPr>
        <w:t xml:space="preserve"> current bank </w:t>
      </w:r>
      <w:r w:rsidR="000A6960">
        <w:rPr>
          <w:rFonts w:ascii="Arial" w:hAnsi="Arial" w:cs="Arial"/>
          <w:sz w:val="24"/>
          <w:szCs w:val="24"/>
        </w:rPr>
        <w:t xml:space="preserve">references. </w:t>
      </w:r>
      <w:r w:rsidR="000F2794">
        <w:rPr>
          <w:rFonts w:ascii="Arial" w:hAnsi="Arial" w:cs="Arial"/>
          <w:sz w:val="24"/>
          <w:szCs w:val="24"/>
        </w:rPr>
        <w:t xml:space="preserve">In our fiduciary role, we also seek </w:t>
      </w:r>
      <w:r w:rsidRPr="00E35607">
        <w:rPr>
          <w:rFonts w:ascii="Arial" w:hAnsi="Arial" w:cs="Arial"/>
          <w:sz w:val="24"/>
          <w:szCs w:val="24"/>
        </w:rPr>
        <w:t xml:space="preserve">to generate additional revenue </w:t>
      </w:r>
      <w:r w:rsidR="0035670F">
        <w:rPr>
          <w:rFonts w:ascii="Arial" w:hAnsi="Arial" w:cs="Arial"/>
          <w:sz w:val="24"/>
          <w:szCs w:val="24"/>
        </w:rPr>
        <w:t xml:space="preserve">from </w:t>
      </w:r>
      <w:r w:rsidR="00FE62C9">
        <w:rPr>
          <w:rFonts w:ascii="Arial" w:hAnsi="Arial" w:cs="Arial"/>
          <w:sz w:val="24"/>
          <w:szCs w:val="24"/>
        </w:rPr>
        <w:t>our</w:t>
      </w:r>
      <w:r w:rsidR="0035670F">
        <w:rPr>
          <w:rFonts w:ascii="Arial" w:hAnsi="Arial" w:cs="Arial"/>
          <w:sz w:val="24"/>
          <w:szCs w:val="24"/>
        </w:rPr>
        <w:t xml:space="preserve"> significant cash balances</w:t>
      </w:r>
      <w:r w:rsidR="000F2794">
        <w:rPr>
          <w:rFonts w:ascii="Arial" w:hAnsi="Arial" w:cs="Arial"/>
          <w:sz w:val="24"/>
          <w:szCs w:val="24"/>
        </w:rPr>
        <w:t xml:space="preserve"> and </w:t>
      </w:r>
      <w:r w:rsidR="0070076C">
        <w:rPr>
          <w:rFonts w:ascii="Arial" w:hAnsi="Arial" w:cs="Arial"/>
          <w:sz w:val="24"/>
          <w:szCs w:val="24"/>
        </w:rPr>
        <w:t>mini</w:t>
      </w:r>
      <w:r w:rsidR="00494D8B">
        <w:rPr>
          <w:rFonts w:ascii="Arial" w:hAnsi="Arial" w:cs="Arial"/>
          <w:sz w:val="24"/>
          <w:szCs w:val="24"/>
        </w:rPr>
        <w:t xml:space="preserve">mize our banking </w:t>
      </w:r>
      <w:r w:rsidRPr="00E35607">
        <w:rPr>
          <w:rFonts w:ascii="Arial" w:hAnsi="Arial" w:cs="Arial"/>
          <w:sz w:val="24"/>
          <w:szCs w:val="24"/>
        </w:rPr>
        <w:t>costs</w:t>
      </w:r>
      <w:r w:rsidR="00FD3505">
        <w:rPr>
          <w:rFonts w:ascii="Arial" w:hAnsi="Arial" w:cs="Arial"/>
          <w:sz w:val="24"/>
          <w:szCs w:val="24"/>
        </w:rPr>
        <w:t>.</w:t>
      </w:r>
      <w:r w:rsidR="00494D8B">
        <w:rPr>
          <w:rFonts w:ascii="Arial" w:hAnsi="Arial" w:cs="Arial"/>
          <w:sz w:val="24"/>
          <w:szCs w:val="24"/>
        </w:rPr>
        <w:t xml:space="preserve"> </w:t>
      </w:r>
    </w:p>
    <w:p w14:paraId="41710976" w14:textId="77777777" w:rsidR="00494D8B" w:rsidRDefault="00494D8B" w:rsidP="007A3DED">
      <w:pPr>
        <w:rPr>
          <w:rFonts w:ascii="Arial" w:hAnsi="Arial" w:cs="Arial"/>
          <w:sz w:val="24"/>
          <w:szCs w:val="24"/>
        </w:rPr>
      </w:pPr>
    </w:p>
    <w:p w14:paraId="02FB4F4D" w14:textId="0C3950C2" w:rsidR="00494D8B" w:rsidRDefault="00494D8B" w:rsidP="007A3DED">
      <w:pPr>
        <w:rPr>
          <w:rFonts w:ascii="Arial" w:hAnsi="Arial" w:cs="Arial"/>
          <w:sz w:val="24"/>
          <w:szCs w:val="24"/>
        </w:rPr>
      </w:pPr>
      <w:r>
        <w:rPr>
          <w:rFonts w:ascii="Arial" w:hAnsi="Arial" w:cs="Arial"/>
          <w:sz w:val="24"/>
          <w:szCs w:val="24"/>
        </w:rPr>
        <w:t>T</w:t>
      </w:r>
      <w:r w:rsidR="00E35607" w:rsidRPr="00E35607">
        <w:rPr>
          <w:rFonts w:ascii="Arial" w:hAnsi="Arial" w:cs="Arial"/>
          <w:sz w:val="24"/>
          <w:szCs w:val="24"/>
        </w:rPr>
        <w:t xml:space="preserve">he following factors will be considered to select the most qualified bank to serve our banking needs: </w:t>
      </w:r>
    </w:p>
    <w:p w14:paraId="4A3C79B2" w14:textId="77777777" w:rsidR="001C742F" w:rsidRDefault="001C742F" w:rsidP="007A3DED">
      <w:pPr>
        <w:rPr>
          <w:rFonts w:ascii="Arial" w:hAnsi="Arial" w:cs="Arial"/>
          <w:sz w:val="24"/>
          <w:szCs w:val="24"/>
        </w:rPr>
      </w:pPr>
    </w:p>
    <w:p w14:paraId="5CEEE557" w14:textId="30868FD2" w:rsidR="00494D8B" w:rsidRPr="00927286" w:rsidRDefault="00E35607" w:rsidP="00927286">
      <w:pPr>
        <w:pStyle w:val="ListParagraph"/>
        <w:numPr>
          <w:ilvl w:val="1"/>
          <w:numId w:val="35"/>
        </w:numPr>
        <w:tabs>
          <w:tab w:val="left" w:pos="720"/>
        </w:tabs>
        <w:rPr>
          <w:rFonts w:ascii="Arial" w:hAnsi="Arial" w:cs="Arial"/>
          <w:sz w:val="24"/>
          <w:szCs w:val="24"/>
        </w:rPr>
      </w:pPr>
      <w:r w:rsidRPr="00927286">
        <w:rPr>
          <w:rFonts w:ascii="Arial" w:hAnsi="Arial" w:cs="Arial"/>
          <w:sz w:val="24"/>
          <w:szCs w:val="24"/>
        </w:rPr>
        <w:t>Safety of</w:t>
      </w:r>
      <w:r w:rsidR="005D2F48" w:rsidRPr="00927286">
        <w:rPr>
          <w:rFonts w:ascii="Arial" w:hAnsi="Arial" w:cs="Arial"/>
          <w:sz w:val="24"/>
          <w:szCs w:val="24"/>
        </w:rPr>
        <w:t xml:space="preserve"> </w:t>
      </w:r>
      <w:r w:rsidR="00DE3280" w:rsidRPr="00927286">
        <w:rPr>
          <w:rFonts w:ascii="Arial" w:hAnsi="Arial" w:cs="Arial"/>
          <w:sz w:val="24"/>
          <w:szCs w:val="24"/>
        </w:rPr>
        <w:t>all</w:t>
      </w:r>
      <w:r w:rsidRPr="00927286">
        <w:rPr>
          <w:rFonts w:ascii="Arial" w:hAnsi="Arial" w:cs="Arial"/>
          <w:sz w:val="24"/>
          <w:szCs w:val="24"/>
        </w:rPr>
        <w:t xml:space="preserve"> </w:t>
      </w:r>
      <w:r w:rsidR="0028356F" w:rsidRPr="00927286">
        <w:rPr>
          <w:rFonts w:ascii="Arial" w:hAnsi="Arial" w:cs="Arial"/>
          <w:sz w:val="24"/>
          <w:szCs w:val="24"/>
        </w:rPr>
        <w:t xml:space="preserve">our </w:t>
      </w:r>
      <w:r w:rsidR="005D2F48" w:rsidRPr="00927286">
        <w:rPr>
          <w:rFonts w:ascii="Arial" w:hAnsi="Arial" w:cs="Arial"/>
          <w:sz w:val="24"/>
          <w:szCs w:val="24"/>
        </w:rPr>
        <w:t xml:space="preserve">banking </w:t>
      </w:r>
      <w:r w:rsidR="0042675E" w:rsidRPr="00927286">
        <w:rPr>
          <w:rFonts w:ascii="Arial" w:hAnsi="Arial" w:cs="Arial"/>
          <w:sz w:val="24"/>
          <w:szCs w:val="24"/>
        </w:rPr>
        <w:t>assets.</w:t>
      </w:r>
      <w:r w:rsidR="005D2F48" w:rsidRPr="00927286">
        <w:rPr>
          <w:rFonts w:ascii="Arial" w:hAnsi="Arial" w:cs="Arial"/>
          <w:sz w:val="24"/>
          <w:szCs w:val="24"/>
        </w:rPr>
        <w:t xml:space="preserve"> </w:t>
      </w:r>
    </w:p>
    <w:p w14:paraId="39C01B98" w14:textId="0BA1507F" w:rsidR="00AB0CB4" w:rsidRPr="00D178CF" w:rsidRDefault="000A6960" w:rsidP="00F15E8A">
      <w:pPr>
        <w:pStyle w:val="ListParagraph"/>
        <w:numPr>
          <w:ilvl w:val="1"/>
          <w:numId w:val="35"/>
        </w:numPr>
        <w:tabs>
          <w:tab w:val="left" w:pos="720"/>
        </w:tabs>
        <w:rPr>
          <w:rFonts w:ascii="Arial" w:hAnsi="Arial" w:cs="Arial"/>
          <w:sz w:val="24"/>
          <w:szCs w:val="24"/>
        </w:rPr>
      </w:pPr>
      <w:r w:rsidRPr="00D178CF">
        <w:rPr>
          <w:rFonts w:ascii="Arial" w:hAnsi="Arial" w:cs="Arial"/>
          <w:sz w:val="24"/>
          <w:szCs w:val="24"/>
        </w:rPr>
        <w:t>Quality of references</w:t>
      </w:r>
      <w:r w:rsidR="00D178CF" w:rsidRPr="00D178CF">
        <w:rPr>
          <w:rFonts w:ascii="Arial" w:hAnsi="Arial" w:cs="Arial"/>
          <w:sz w:val="24"/>
          <w:szCs w:val="24"/>
        </w:rPr>
        <w:t xml:space="preserve"> &amp; </w:t>
      </w:r>
      <w:r w:rsidR="00D178CF">
        <w:rPr>
          <w:rFonts w:ascii="Arial" w:hAnsi="Arial" w:cs="Arial"/>
          <w:sz w:val="24"/>
          <w:szCs w:val="24"/>
        </w:rPr>
        <w:t>the a</w:t>
      </w:r>
      <w:r w:rsidR="00AB0CB4" w:rsidRPr="00D178CF">
        <w:rPr>
          <w:rFonts w:ascii="Arial" w:hAnsi="Arial" w:cs="Arial"/>
          <w:sz w:val="24"/>
          <w:szCs w:val="24"/>
        </w:rPr>
        <w:t>bility of bank representatives to serve the needs of Meridian Township.</w:t>
      </w:r>
    </w:p>
    <w:p w14:paraId="34EA9DDA" w14:textId="350AA3F9" w:rsidR="00201AEA" w:rsidRPr="00927286" w:rsidRDefault="008453F2" w:rsidP="00927286">
      <w:pPr>
        <w:pStyle w:val="ListParagraph"/>
        <w:numPr>
          <w:ilvl w:val="1"/>
          <w:numId w:val="35"/>
        </w:numPr>
        <w:tabs>
          <w:tab w:val="left" w:pos="720"/>
        </w:tabs>
        <w:rPr>
          <w:rFonts w:ascii="Arial" w:hAnsi="Arial" w:cs="Arial"/>
          <w:sz w:val="24"/>
          <w:szCs w:val="24"/>
        </w:rPr>
      </w:pPr>
      <w:r w:rsidRPr="00927286">
        <w:rPr>
          <w:rFonts w:ascii="Arial" w:hAnsi="Arial" w:cs="Arial"/>
          <w:sz w:val="24"/>
          <w:szCs w:val="24"/>
        </w:rPr>
        <w:t xml:space="preserve">Earnings generated </w:t>
      </w:r>
      <w:r w:rsidR="00FD3505" w:rsidRPr="00927286">
        <w:rPr>
          <w:rFonts w:ascii="Arial" w:hAnsi="Arial" w:cs="Arial"/>
          <w:sz w:val="24"/>
          <w:szCs w:val="24"/>
        </w:rPr>
        <w:t>in</w:t>
      </w:r>
      <w:r w:rsidRPr="00927286">
        <w:rPr>
          <w:rFonts w:ascii="Arial" w:hAnsi="Arial" w:cs="Arial"/>
          <w:sz w:val="24"/>
          <w:szCs w:val="24"/>
        </w:rPr>
        <w:t xml:space="preserve"> our bank accounts</w:t>
      </w:r>
      <w:r w:rsidR="009B256B" w:rsidRPr="00927286">
        <w:rPr>
          <w:rFonts w:ascii="Arial" w:hAnsi="Arial" w:cs="Arial"/>
          <w:sz w:val="24"/>
          <w:szCs w:val="24"/>
        </w:rPr>
        <w:t>.</w:t>
      </w:r>
    </w:p>
    <w:p w14:paraId="7DA921C5" w14:textId="4C786A75" w:rsidR="00494D8B" w:rsidRPr="00927286" w:rsidRDefault="008453F2" w:rsidP="00927286">
      <w:pPr>
        <w:pStyle w:val="ListParagraph"/>
        <w:numPr>
          <w:ilvl w:val="1"/>
          <w:numId w:val="35"/>
        </w:numPr>
        <w:tabs>
          <w:tab w:val="left" w:pos="720"/>
        </w:tabs>
        <w:rPr>
          <w:rFonts w:ascii="Arial" w:hAnsi="Arial" w:cs="Arial"/>
          <w:sz w:val="24"/>
          <w:szCs w:val="24"/>
        </w:rPr>
      </w:pPr>
      <w:r w:rsidRPr="00927286">
        <w:rPr>
          <w:rFonts w:ascii="Arial" w:hAnsi="Arial" w:cs="Arial"/>
          <w:sz w:val="24"/>
          <w:szCs w:val="24"/>
        </w:rPr>
        <w:t xml:space="preserve">The </w:t>
      </w:r>
      <w:r w:rsidR="00E35607" w:rsidRPr="00927286">
        <w:rPr>
          <w:rFonts w:ascii="Arial" w:hAnsi="Arial" w:cs="Arial"/>
          <w:sz w:val="24"/>
          <w:szCs w:val="24"/>
        </w:rPr>
        <w:t xml:space="preserve">cost to the </w:t>
      </w:r>
      <w:r w:rsidR="00ED6C12" w:rsidRPr="00927286">
        <w:rPr>
          <w:rFonts w:ascii="Arial" w:hAnsi="Arial" w:cs="Arial"/>
          <w:sz w:val="24"/>
          <w:szCs w:val="24"/>
        </w:rPr>
        <w:t xml:space="preserve">Township </w:t>
      </w:r>
      <w:r w:rsidR="00E35607" w:rsidRPr="00927286">
        <w:rPr>
          <w:rFonts w:ascii="Arial" w:hAnsi="Arial" w:cs="Arial"/>
          <w:sz w:val="24"/>
          <w:szCs w:val="24"/>
        </w:rPr>
        <w:t>for banking services</w:t>
      </w:r>
      <w:r w:rsidR="00AB0CB4">
        <w:rPr>
          <w:rFonts w:ascii="Arial" w:hAnsi="Arial" w:cs="Arial"/>
          <w:sz w:val="24"/>
          <w:szCs w:val="24"/>
        </w:rPr>
        <w:t>.</w:t>
      </w:r>
    </w:p>
    <w:p w14:paraId="023EEB87" w14:textId="05CAC829" w:rsidR="001C742F" w:rsidRPr="00927286" w:rsidRDefault="00E35607" w:rsidP="00927286">
      <w:pPr>
        <w:pStyle w:val="ListParagraph"/>
        <w:numPr>
          <w:ilvl w:val="1"/>
          <w:numId w:val="35"/>
        </w:numPr>
        <w:tabs>
          <w:tab w:val="left" w:pos="720"/>
        </w:tabs>
        <w:rPr>
          <w:rFonts w:ascii="Arial" w:hAnsi="Arial" w:cs="Arial"/>
          <w:sz w:val="24"/>
          <w:szCs w:val="24"/>
        </w:rPr>
      </w:pPr>
      <w:r w:rsidRPr="00927286">
        <w:rPr>
          <w:rFonts w:ascii="Arial" w:hAnsi="Arial" w:cs="Arial"/>
          <w:sz w:val="24"/>
          <w:szCs w:val="24"/>
        </w:rPr>
        <w:t>Loca</w:t>
      </w:r>
      <w:r w:rsidR="009C3D1B" w:rsidRPr="00927286">
        <w:rPr>
          <w:rFonts w:ascii="Arial" w:hAnsi="Arial" w:cs="Arial"/>
          <w:sz w:val="24"/>
          <w:szCs w:val="24"/>
        </w:rPr>
        <w:t xml:space="preserve">tion of </w:t>
      </w:r>
      <w:r w:rsidRPr="00927286">
        <w:rPr>
          <w:rFonts w:ascii="Arial" w:hAnsi="Arial" w:cs="Arial"/>
          <w:sz w:val="24"/>
          <w:szCs w:val="24"/>
        </w:rPr>
        <w:t>branch office</w:t>
      </w:r>
      <w:r w:rsidR="009C3D1B" w:rsidRPr="00927286">
        <w:rPr>
          <w:rFonts w:ascii="Arial" w:hAnsi="Arial" w:cs="Arial"/>
          <w:sz w:val="24"/>
          <w:szCs w:val="24"/>
        </w:rPr>
        <w:t>(</w:t>
      </w:r>
      <w:r w:rsidRPr="00927286">
        <w:rPr>
          <w:rFonts w:ascii="Arial" w:hAnsi="Arial" w:cs="Arial"/>
          <w:sz w:val="24"/>
          <w:szCs w:val="24"/>
        </w:rPr>
        <w:t>s</w:t>
      </w:r>
      <w:r w:rsidR="009C3D1B" w:rsidRPr="00927286">
        <w:rPr>
          <w:rFonts w:ascii="Arial" w:hAnsi="Arial" w:cs="Arial"/>
          <w:sz w:val="24"/>
          <w:szCs w:val="24"/>
        </w:rPr>
        <w:t>)</w:t>
      </w:r>
      <w:r w:rsidRPr="00927286">
        <w:rPr>
          <w:rFonts w:ascii="Arial" w:hAnsi="Arial" w:cs="Arial"/>
          <w:sz w:val="24"/>
          <w:szCs w:val="24"/>
        </w:rPr>
        <w:t xml:space="preserve"> within the </w:t>
      </w:r>
      <w:r w:rsidR="00ED6C12" w:rsidRPr="00927286">
        <w:rPr>
          <w:rFonts w:ascii="Arial" w:hAnsi="Arial" w:cs="Arial"/>
          <w:sz w:val="24"/>
          <w:szCs w:val="24"/>
        </w:rPr>
        <w:t>Township or a</w:t>
      </w:r>
      <w:r w:rsidRPr="00927286">
        <w:rPr>
          <w:rFonts w:ascii="Arial" w:hAnsi="Arial" w:cs="Arial"/>
          <w:sz w:val="24"/>
          <w:szCs w:val="24"/>
        </w:rPr>
        <w:t xml:space="preserve">nd/or contiguous </w:t>
      </w:r>
      <w:r w:rsidR="001C742F" w:rsidRPr="00927286">
        <w:rPr>
          <w:rFonts w:ascii="Arial" w:hAnsi="Arial" w:cs="Arial"/>
          <w:sz w:val="24"/>
          <w:szCs w:val="24"/>
        </w:rPr>
        <w:t xml:space="preserve">communities. </w:t>
      </w:r>
    </w:p>
    <w:p w14:paraId="571D06FC" w14:textId="77777777" w:rsidR="007A3DED" w:rsidRPr="0022515F" w:rsidRDefault="007A3DED" w:rsidP="007A3DED">
      <w:pPr>
        <w:rPr>
          <w:rFonts w:ascii="Arial" w:hAnsi="Arial" w:cs="Arial"/>
          <w:sz w:val="24"/>
          <w:szCs w:val="24"/>
        </w:rPr>
      </w:pPr>
    </w:p>
    <w:p w14:paraId="0FA1E52A" w14:textId="3C451B35" w:rsidR="00221F15" w:rsidRPr="0022515F" w:rsidRDefault="00221F15" w:rsidP="007A3DED">
      <w:pPr>
        <w:rPr>
          <w:rFonts w:ascii="Arial" w:hAnsi="Arial" w:cs="Arial"/>
          <w:sz w:val="24"/>
          <w:szCs w:val="24"/>
        </w:rPr>
      </w:pPr>
      <w:r w:rsidRPr="0022515F">
        <w:rPr>
          <w:rFonts w:ascii="Arial" w:hAnsi="Arial" w:cs="Arial"/>
          <w:sz w:val="24"/>
          <w:szCs w:val="24"/>
        </w:rPr>
        <w:t xml:space="preserve">This </w:t>
      </w:r>
      <w:r w:rsidR="1539360B" w:rsidRPr="0022515F">
        <w:rPr>
          <w:rFonts w:ascii="Arial" w:hAnsi="Arial" w:cs="Arial"/>
          <w:sz w:val="24"/>
          <w:szCs w:val="24"/>
        </w:rPr>
        <w:t>RFP</w:t>
      </w:r>
      <w:r w:rsidR="00413D14" w:rsidRPr="0022515F">
        <w:rPr>
          <w:rFonts w:ascii="Arial" w:hAnsi="Arial" w:cs="Arial"/>
          <w:sz w:val="24"/>
          <w:szCs w:val="24"/>
        </w:rPr>
        <w:t xml:space="preserve"> </w:t>
      </w:r>
      <w:r w:rsidRPr="0022515F">
        <w:rPr>
          <w:rFonts w:ascii="Arial" w:hAnsi="Arial" w:cs="Arial"/>
          <w:sz w:val="24"/>
          <w:szCs w:val="24"/>
        </w:rPr>
        <w:t xml:space="preserve">does not commit the </w:t>
      </w:r>
      <w:r w:rsidR="009F5A5E" w:rsidRPr="0022515F">
        <w:rPr>
          <w:rFonts w:ascii="Arial" w:hAnsi="Arial" w:cs="Arial"/>
          <w:sz w:val="24"/>
          <w:szCs w:val="24"/>
        </w:rPr>
        <w:t xml:space="preserve">Township </w:t>
      </w:r>
      <w:r w:rsidRPr="0022515F">
        <w:rPr>
          <w:rFonts w:ascii="Arial" w:hAnsi="Arial" w:cs="Arial"/>
          <w:sz w:val="24"/>
          <w:szCs w:val="24"/>
        </w:rPr>
        <w:t xml:space="preserve">to award a contract, to pay any costs incurred in the preparation of a proposal under this request, or to procure a contract for services or supplies. The </w:t>
      </w:r>
      <w:r w:rsidR="009F5A5E" w:rsidRPr="0022515F">
        <w:rPr>
          <w:rFonts w:ascii="Arial" w:hAnsi="Arial" w:cs="Arial"/>
          <w:sz w:val="24"/>
          <w:szCs w:val="24"/>
        </w:rPr>
        <w:t>Township r</w:t>
      </w:r>
      <w:r w:rsidRPr="0022515F">
        <w:rPr>
          <w:rFonts w:ascii="Arial" w:hAnsi="Arial" w:cs="Arial"/>
          <w:sz w:val="24"/>
          <w:szCs w:val="24"/>
        </w:rPr>
        <w:t xml:space="preserve">eserves the right to accept or reject any or all proposals received </w:t>
      </w:r>
      <w:r w:rsidR="00927286" w:rsidRPr="0022515F">
        <w:rPr>
          <w:rFonts w:ascii="Arial" w:hAnsi="Arial" w:cs="Arial"/>
          <w:sz w:val="24"/>
          <w:szCs w:val="24"/>
        </w:rPr>
        <w:t>because of</w:t>
      </w:r>
      <w:r w:rsidRPr="0022515F">
        <w:rPr>
          <w:rFonts w:ascii="Arial" w:hAnsi="Arial" w:cs="Arial"/>
          <w:sz w:val="24"/>
          <w:szCs w:val="24"/>
        </w:rPr>
        <w:t xml:space="preserve"> this RFP, to negotiate with all qualified sources, and/or to cancel this RFP in part or in </w:t>
      </w:r>
      <w:r w:rsidR="12763D3C" w:rsidRPr="12763D3C">
        <w:rPr>
          <w:rFonts w:ascii="Arial" w:hAnsi="Arial" w:cs="Arial"/>
          <w:sz w:val="24"/>
          <w:szCs w:val="24"/>
        </w:rPr>
        <w:t>its</w:t>
      </w:r>
      <w:r w:rsidRPr="0022515F">
        <w:rPr>
          <w:rFonts w:ascii="Arial" w:hAnsi="Arial" w:cs="Arial"/>
          <w:sz w:val="24"/>
          <w:szCs w:val="24"/>
        </w:rPr>
        <w:t xml:space="preserve"> entirely, if it is in the best interest of the </w:t>
      </w:r>
      <w:r w:rsidR="009F5A5E" w:rsidRPr="0022515F">
        <w:rPr>
          <w:rFonts w:ascii="Arial" w:hAnsi="Arial" w:cs="Arial"/>
          <w:sz w:val="24"/>
          <w:szCs w:val="24"/>
        </w:rPr>
        <w:t xml:space="preserve">Township </w:t>
      </w:r>
      <w:r w:rsidRPr="0022515F">
        <w:rPr>
          <w:rFonts w:ascii="Arial" w:hAnsi="Arial" w:cs="Arial"/>
          <w:sz w:val="24"/>
          <w:szCs w:val="24"/>
        </w:rPr>
        <w:t>to do so.</w:t>
      </w:r>
    </w:p>
    <w:p w14:paraId="50E13A26" w14:textId="77777777" w:rsidR="00FD4086" w:rsidRPr="0022515F" w:rsidRDefault="00FD4086" w:rsidP="00FD4086">
      <w:pPr>
        <w:rPr>
          <w:rFonts w:ascii="Arial" w:hAnsi="Arial" w:cs="Arial"/>
          <w:sz w:val="24"/>
          <w:szCs w:val="24"/>
        </w:rPr>
      </w:pPr>
    </w:p>
    <w:p w14:paraId="6B809EFD" w14:textId="5D100A15" w:rsidR="005F2763" w:rsidRPr="0022515F" w:rsidRDefault="02B8D8E6" w:rsidP="005F2763">
      <w:pPr>
        <w:rPr>
          <w:rFonts w:ascii="Arial" w:hAnsi="Arial" w:cs="Arial"/>
          <w:sz w:val="24"/>
          <w:szCs w:val="24"/>
        </w:rPr>
      </w:pPr>
      <w:r w:rsidRPr="58C51217">
        <w:rPr>
          <w:rFonts w:ascii="Arial" w:hAnsi="Arial" w:cs="Arial"/>
          <w:sz w:val="24"/>
          <w:szCs w:val="24"/>
        </w:rPr>
        <w:t xml:space="preserve">To respond to this RFP, proposals must conform to the procedures, format, and content requirements outlined in this document. The </w:t>
      </w:r>
      <w:r w:rsidR="1738A837" w:rsidRPr="58C51217">
        <w:rPr>
          <w:rFonts w:ascii="Arial" w:hAnsi="Arial" w:cs="Arial"/>
          <w:sz w:val="24"/>
          <w:szCs w:val="24"/>
        </w:rPr>
        <w:t>Township reserves</w:t>
      </w:r>
      <w:r w:rsidRPr="58C51217">
        <w:rPr>
          <w:rFonts w:ascii="Arial" w:hAnsi="Arial" w:cs="Arial"/>
          <w:sz w:val="24"/>
          <w:szCs w:val="24"/>
        </w:rPr>
        <w:t xml:space="preserve"> the right to waive, at its discretion, any irregularity or informality that </w:t>
      </w:r>
      <w:r w:rsidR="1738A837" w:rsidRPr="58C51217">
        <w:rPr>
          <w:rFonts w:ascii="Arial" w:hAnsi="Arial" w:cs="Arial"/>
          <w:sz w:val="24"/>
          <w:szCs w:val="24"/>
        </w:rPr>
        <w:t>the Township deems</w:t>
      </w:r>
      <w:r w:rsidRPr="58C51217">
        <w:rPr>
          <w:rFonts w:ascii="Arial" w:hAnsi="Arial" w:cs="Arial"/>
          <w:sz w:val="24"/>
          <w:szCs w:val="24"/>
        </w:rPr>
        <w:t xml:space="preserve"> correctable or otherwise not warranting rejection of the RFP.</w:t>
      </w:r>
    </w:p>
    <w:p w14:paraId="5135DB79" w14:textId="77777777" w:rsidR="005F2763" w:rsidRPr="0022515F" w:rsidRDefault="005F2763" w:rsidP="005F2763">
      <w:pPr>
        <w:rPr>
          <w:rFonts w:ascii="Arial" w:hAnsi="Arial" w:cs="Arial"/>
          <w:sz w:val="24"/>
          <w:szCs w:val="24"/>
        </w:rPr>
      </w:pPr>
    </w:p>
    <w:p w14:paraId="1A318A0D" w14:textId="6433ED5B" w:rsidR="005F2763" w:rsidRDefault="005F2763" w:rsidP="005F2763">
      <w:pPr>
        <w:rPr>
          <w:rFonts w:ascii="Arial" w:hAnsi="Arial" w:cs="Arial"/>
          <w:sz w:val="24"/>
          <w:szCs w:val="24"/>
        </w:rPr>
      </w:pPr>
      <w:r w:rsidRPr="0022515F">
        <w:rPr>
          <w:rFonts w:ascii="Arial" w:hAnsi="Arial" w:cs="Arial"/>
          <w:sz w:val="24"/>
          <w:szCs w:val="24"/>
        </w:rPr>
        <w:t xml:space="preserve">The </w:t>
      </w:r>
      <w:r w:rsidR="009F5A5E" w:rsidRPr="0022515F">
        <w:rPr>
          <w:rFonts w:ascii="Arial" w:hAnsi="Arial" w:cs="Arial"/>
          <w:sz w:val="24"/>
          <w:szCs w:val="24"/>
        </w:rPr>
        <w:t>Township reserves</w:t>
      </w:r>
      <w:r w:rsidRPr="0022515F">
        <w:rPr>
          <w:rFonts w:ascii="Arial" w:hAnsi="Arial" w:cs="Arial"/>
          <w:sz w:val="24"/>
          <w:szCs w:val="24"/>
        </w:rPr>
        <w:t xml:space="preserve"> the right to check all references furnished and consider responses received in determining the award. The </w:t>
      </w:r>
      <w:r w:rsidR="009F5A5E" w:rsidRPr="0022515F">
        <w:rPr>
          <w:rFonts w:ascii="Arial" w:hAnsi="Arial" w:cs="Arial"/>
          <w:sz w:val="24"/>
          <w:szCs w:val="24"/>
        </w:rPr>
        <w:t>Township reserves</w:t>
      </w:r>
      <w:r w:rsidRPr="0022515F">
        <w:rPr>
          <w:rFonts w:ascii="Arial" w:hAnsi="Arial" w:cs="Arial"/>
          <w:sz w:val="24"/>
          <w:szCs w:val="24"/>
        </w:rPr>
        <w:t xml:space="preserve"> the right to perform investigations as may be deemed necessary by the </w:t>
      </w:r>
      <w:r w:rsidR="009F5A5E" w:rsidRPr="0022515F">
        <w:rPr>
          <w:rFonts w:ascii="Arial" w:hAnsi="Arial" w:cs="Arial"/>
          <w:sz w:val="24"/>
          <w:szCs w:val="24"/>
        </w:rPr>
        <w:t>Township to</w:t>
      </w:r>
      <w:r w:rsidRPr="0022515F">
        <w:rPr>
          <w:rFonts w:ascii="Arial" w:hAnsi="Arial" w:cs="Arial"/>
          <w:sz w:val="24"/>
          <w:szCs w:val="24"/>
        </w:rPr>
        <w:t xml:space="preserve"> assure that competent persons will be and are utilized in the performance of the Agreement and to verify the accuracy of the contents of proposals. </w:t>
      </w:r>
    </w:p>
    <w:p w14:paraId="45E1E747" w14:textId="77777777" w:rsidR="00BE7A2A" w:rsidRDefault="00BE7A2A" w:rsidP="005F2763">
      <w:pPr>
        <w:rPr>
          <w:rFonts w:ascii="Arial" w:hAnsi="Arial" w:cs="Arial"/>
          <w:sz w:val="24"/>
          <w:szCs w:val="24"/>
        </w:rPr>
      </w:pPr>
    </w:p>
    <w:p w14:paraId="3DB4F50F" w14:textId="77777777" w:rsidR="005E0C01" w:rsidRDefault="005E0C01" w:rsidP="005F2763">
      <w:pPr>
        <w:rPr>
          <w:rFonts w:ascii="Arial" w:hAnsi="Arial" w:cs="Arial"/>
          <w:sz w:val="24"/>
          <w:szCs w:val="24"/>
        </w:rPr>
      </w:pPr>
    </w:p>
    <w:p w14:paraId="5728E5C1" w14:textId="77777777" w:rsidR="00921193" w:rsidRDefault="00921193" w:rsidP="005F2763">
      <w:pPr>
        <w:rPr>
          <w:rFonts w:ascii="Arial" w:hAnsi="Arial" w:cs="Arial"/>
          <w:sz w:val="24"/>
          <w:szCs w:val="24"/>
        </w:rPr>
      </w:pPr>
    </w:p>
    <w:p w14:paraId="60E475F3" w14:textId="77777777" w:rsidR="00C03854" w:rsidRDefault="00C03854" w:rsidP="00C03854">
      <w:pPr>
        <w:autoSpaceDE w:val="0"/>
        <w:autoSpaceDN w:val="0"/>
        <w:adjustRightInd w:val="0"/>
        <w:rPr>
          <w:rFonts w:ascii="Arial" w:hAnsi="Arial" w:cs="Arial"/>
          <w:b/>
          <w:bCs/>
          <w:iCs/>
          <w:color w:val="000000"/>
          <w:sz w:val="24"/>
          <w:szCs w:val="24"/>
        </w:rPr>
      </w:pPr>
      <w:r>
        <w:rPr>
          <w:rFonts w:ascii="Arial" w:hAnsi="Arial" w:cs="Arial"/>
          <w:b/>
          <w:bCs/>
          <w:iCs/>
          <w:color w:val="000000"/>
          <w:sz w:val="24"/>
          <w:szCs w:val="24"/>
        </w:rPr>
        <w:t>Tax Information:</w:t>
      </w:r>
    </w:p>
    <w:p w14:paraId="378DE423" w14:textId="77777777" w:rsidR="00C03854" w:rsidRDefault="00C03854" w:rsidP="00C03854">
      <w:pPr>
        <w:autoSpaceDE w:val="0"/>
        <w:autoSpaceDN w:val="0"/>
        <w:adjustRightInd w:val="0"/>
        <w:rPr>
          <w:rFonts w:ascii="Arial" w:hAnsi="Arial" w:cs="Arial"/>
          <w:b/>
          <w:bCs/>
          <w:iCs/>
          <w:color w:val="000000"/>
          <w:sz w:val="24"/>
          <w:szCs w:val="24"/>
        </w:rPr>
      </w:pPr>
    </w:p>
    <w:p w14:paraId="5975EC07" w14:textId="77777777" w:rsidR="00C03854" w:rsidRPr="00D63D42" w:rsidRDefault="00C03854" w:rsidP="00C03854">
      <w:pPr>
        <w:autoSpaceDE w:val="0"/>
        <w:autoSpaceDN w:val="0"/>
        <w:adjustRightInd w:val="0"/>
        <w:rPr>
          <w:rFonts w:ascii="Arial" w:hAnsi="Arial" w:cs="Arial"/>
          <w:iCs/>
          <w:color w:val="000000"/>
          <w:sz w:val="24"/>
          <w:szCs w:val="24"/>
        </w:rPr>
      </w:pPr>
      <w:r>
        <w:rPr>
          <w:rFonts w:ascii="Arial" w:hAnsi="Arial" w:cs="Arial"/>
          <w:b/>
          <w:bCs/>
          <w:iCs/>
          <w:color w:val="000000"/>
          <w:sz w:val="24"/>
          <w:szCs w:val="24"/>
        </w:rPr>
        <w:tab/>
      </w:r>
      <w:r w:rsidRPr="006334A0">
        <w:rPr>
          <w:rFonts w:ascii="Arial" w:hAnsi="Arial" w:cs="Arial"/>
          <w:iCs/>
          <w:color w:val="000000"/>
          <w:sz w:val="24"/>
          <w:szCs w:val="24"/>
        </w:rPr>
        <w:t xml:space="preserve">2023 </w:t>
      </w:r>
      <w:r>
        <w:rPr>
          <w:rFonts w:ascii="Arial" w:hAnsi="Arial" w:cs="Arial"/>
          <w:iCs/>
          <w:color w:val="000000"/>
          <w:sz w:val="24"/>
          <w:szCs w:val="24"/>
        </w:rPr>
        <w:t>t</w:t>
      </w:r>
      <w:r w:rsidRPr="00D63D42">
        <w:rPr>
          <w:rFonts w:ascii="Arial" w:hAnsi="Arial" w:cs="Arial"/>
          <w:iCs/>
          <w:color w:val="000000"/>
          <w:sz w:val="24"/>
          <w:szCs w:val="24"/>
        </w:rPr>
        <w:t>axable value of Meridian Township:</w:t>
      </w:r>
      <w:r w:rsidRPr="00D63D42">
        <w:rPr>
          <w:rFonts w:ascii="Arial" w:hAnsi="Arial" w:cs="Arial"/>
          <w:iCs/>
          <w:color w:val="000000"/>
          <w:sz w:val="24"/>
          <w:szCs w:val="24"/>
        </w:rPr>
        <w:tab/>
      </w:r>
      <w:r w:rsidRPr="0050157F">
        <w:rPr>
          <w:rFonts w:ascii="Arial" w:hAnsi="Arial" w:cs="Arial"/>
          <w:b/>
          <w:bCs/>
          <w:iCs/>
          <w:color w:val="000000"/>
          <w:sz w:val="24"/>
          <w:szCs w:val="24"/>
        </w:rPr>
        <w:t>$2,200,000,000</w:t>
      </w:r>
    </w:p>
    <w:p w14:paraId="1BECB62A" w14:textId="77777777" w:rsidR="00C03854" w:rsidRDefault="00C03854" w:rsidP="00C03854">
      <w:pPr>
        <w:autoSpaceDE w:val="0"/>
        <w:autoSpaceDN w:val="0"/>
        <w:adjustRightInd w:val="0"/>
        <w:rPr>
          <w:rFonts w:ascii="Arial" w:hAnsi="Arial" w:cs="Arial"/>
          <w:iCs/>
          <w:color w:val="000000"/>
          <w:sz w:val="24"/>
          <w:szCs w:val="24"/>
        </w:rPr>
      </w:pPr>
      <w:r>
        <w:rPr>
          <w:rFonts w:ascii="Arial" w:hAnsi="Arial" w:cs="Arial"/>
          <w:iCs/>
          <w:color w:val="000000"/>
          <w:sz w:val="24"/>
          <w:szCs w:val="24"/>
        </w:rPr>
        <w:tab/>
        <w:t>Total millage Rate:</w:t>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sidRPr="0050157F">
        <w:rPr>
          <w:rFonts w:ascii="Arial" w:hAnsi="Arial" w:cs="Arial"/>
          <w:b/>
          <w:bCs/>
          <w:iCs/>
          <w:color w:val="000000"/>
          <w:sz w:val="24"/>
          <w:szCs w:val="24"/>
        </w:rPr>
        <w:t>69 Mills</w:t>
      </w:r>
    </w:p>
    <w:p w14:paraId="63153921" w14:textId="449CF6B4" w:rsidR="00C03854" w:rsidRDefault="00C03854" w:rsidP="00C03854">
      <w:pPr>
        <w:autoSpaceDE w:val="0"/>
        <w:autoSpaceDN w:val="0"/>
        <w:adjustRightInd w:val="0"/>
        <w:rPr>
          <w:rFonts w:ascii="Arial" w:hAnsi="Arial" w:cs="Arial"/>
          <w:iCs/>
          <w:color w:val="000000"/>
          <w:sz w:val="24"/>
          <w:szCs w:val="24"/>
        </w:rPr>
      </w:pPr>
      <w:r>
        <w:rPr>
          <w:rFonts w:ascii="Arial" w:hAnsi="Arial" w:cs="Arial"/>
          <w:iCs/>
          <w:color w:val="000000"/>
          <w:sz w:val="24"/>
          <w:szCs w:val="24"/>
        </w:rPr>
        <w:tab/>
        <w:t xml:space="preserve">Township millage </w:t>
      </w:r>
      <w:r w:rsidRPr="55FF622F">
        <w:rPr>
          <w:rFonts w:ascii="Arial" w:hAnsi="Arial" w:cs="Arial"/>
          <w:color w:val="000000"/>
          <w:sz w:val="24"/>
          <w:szCs w:val="24"/>
        </w:rPr>
        <w:t>Rate:</w:t>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Pr>
          <w:rFonts w:ascii="Arial" w:hAnsi="Arial" w:cs="Arial"/>
          <w:iCs/>
          <w:color w:val="000000"/>
          <w:sz w:val="24"/>
          <w:szCs w:val="24"/>
        </w:rPr>
        <w:tab/>
      </w:r>
      <w:r w:rsidRPr="0050157F">
        <w:rPr>
          <w:rFonts w:ascii="Arial" w:hAnsi="Arial" w:cs="Arial"/>
          <w:b/>
          <w:bCs/>
          <w:iCs/>
          <w:color w:val="000000"/>
          <w:sz w:val="24"/>
          <w:szCs w:val="24"/>
        </w:rPr>
        <w:t>10</w:t>
      </w:r>
      <w:r w:rsidR="0050157F" w:rsidRPr="0050157F">
        <w:rPr>
          <w:rFonts w:ascii="Arial" w:hAnsi="Arial" w:cs="Arial"/>
          <w:b/>
          <w:bCs/>
          <w:iCs/>
          <w:color w:val="000000"/>
          <w:sz w:val="24"/>
          <w:szCs w:val="24"/>
        </w:rPr>
        <w:t>.5</w:t>
      </w:r>
      <w:r w:rsidRPr="0050157F">
        <w:rPr>
          <w:rFonts w:ascii="Arial" w:hAnsi="Arial" w:cs="Arial"/>
          <w:b/>
          <w:bCs/>
          <w:iCs/>
          <w:color w:val="000000"/>
          <w:sz w:val="24"/>
          <w:szCs w:val="24"/>
        </w:rPr>
        <w:t xml:space="preserve"> Mills (including road millage</w:t>
      </w:r>
      <w:r w:rsidR="0050157F">
        <w:rPr>
          <w:rFonts w:ascii="Arial" w:hAnsi="Arial" w:cs="Arial"/>
          <w:b/>
          <w:bCs/>
          <w:iCs/>
          <w:color w:val="000000"/>
          <w:sz w:val="24"/>
          <w:szCs w:val="24"/>
        </w:rPr>
        <w:t xml:space="preserve"> bonds</w:t>
      </w:r>
      <w:r w:rsidRPr="0050157F">
        <w:rPr>
          <w:rFonts w:ascii="Arial" w:hAnsi="Arial" w:cs="Arial"/>
          <w:b/>
          <w:bCs/>
          <w:iCs/>
          <w:color w:val="000000"/>
          <w:sz w:val="24"/>
          <w:szCs w:val="24"/>
        </w:rPr>
        <w:t>)</w:t>
      </w:r>
    </w:p>
    <w:p w14:paraId="403D98F4" w14:textId="77777777" w:rsidR="00C03854" w:rsidRDefault="00C03854" w:rsidP="00C03854">
      <w:pPr>
        <w:autoSpaceDE w:val="0"/>
        <w:autoSpaceDN w:val="0"/>
        <w:adjustRightInd w:val="0"/>
        <w:rPr>
          <w:rFonts w:ascii="Arial" w:hAnsi="Arial" w:cs="Arial"/>
          <w:iCs/>
          <w:color w:val="000000"/>
          <w:sz w:val="24"/>
          <w:szCs w:val="24"/>
        </w:rPr>
      </w:pPr>
    </w:p>
    <w:p w14:paraId="6C30B706" w14:textId="0B9619C8" w:rsidR="00BE7A2A" w:rsidRDefault="00BE7A2A" w:rsidP="005F2763">
      <w:pPr>
        <w:rPr>
          <w:rFonts w:ascii="Arial" w:hAnsi="Arial" w:cs="Arial"/>
          <w:b/>
          <w:bCs/>
          <w:sz w:val="24"/>
          <w:szCs w:val="24"/>
        </w:rPr>
      </w:pPr>
      <w:r w:rsidRPr="00BE7A2A">
        <w:rPr>
          <w:rFonts w:ascii="Arial" w:hAnsi="Arial" w:cs="Arial"/>
          <w:b/>
          <w:bCs/>
          <w:sz w:val="24"/>
          <w:szCs w:val="24"/>
        </w:rPr>
        <w:t>Township’s Current and Proposed Bank System</w:t>
      </w:r>
      <w:r>
        <w:rPr>
          <w:rFonts w:ascii="Arial" w:hAnsi="Arial" w:cs="Arial"/>
          <w:b/>
          <w:bCs/>
          <w:sz w:val="24"/>
          <w:szCs w:val="24"/>
        </w:rPr>
        <w:t>:</w:t>
      </w:r>
    </w:p>
    <w:p w14:paraId="41D420BB" w14:textId="77777777" w:rsidR="00BE7A2A" w:rsidRDefault="00BE7A2A" w:rsidP="005F2763">
      <w:pPr>
        <w:rPr>
          <w:rFonts w:ascii="Arial" w:hAnsi="Arial" w:cs="Arial"/>
          <w:b/>
          <w:bCs/>
          <w:sz w:val="24"/>
          <w:szCs w:val="24"/>
        </w:rPr>
      </w:pPr>
    </w:p>
    <w:p w14:paraId="1D6E22C2" w14:textId="5A7A35FF" w:rsidR="00CD59C3" w:rsidRDefault="00455A99" w:rsidP="005F2763">
      <w:pPr>
        <w:rPr>
          <w:rFonts w:ascii="Arial" w:hAnsi="Arial" w:cs="Arial"/>
          <w:sz w:val="24"/>
          <w:szCs w:val="24"/>
        </w:rPr>
      </w:pPr>
      <w:r w:rsidRPr="00455A99">
        <w:rPr>
          <w:rFonts w:ascii="Arial" w:hAnsi="Arial" w:cs="Arial"/>
          <w:sz w:val="24"/>
          <w:szCs w:val="24"/>
        </w:rPr>
        <w:t>Meri</w:t>
      </w:r>
      <w:r>
        <w:rPr>
          <w:rFonts w:ascii="Arial" w:hAnsi="Arial" w:cs="Arial"/>
          <w:sz w:val="24"/>
          <w:szCs w:val="24"/>
        </w:rPr>
        <w:t>dian Charter Township</w:t>
      </w:r>
      <w:r w:rsidR="001B311D">
        <w:rPr>
          <w:rFonts w:ascii="Arial" w:hAnsi="Arial" w:cs="Arial"/>
          <w:sz w:val="24"/>
          <w:szCs w:val="24"/>
        </w:rPr>
        <w:t xml:space="preserve"> </w:t>
      </w:r>
      <w:r w:rsidR="00DB3587">
        <w:rPr>
          <w:rFonts w:ascii="Arial" w:hAnsi="Arial" w:cs="Arial"/>
          <w:sz w:val="24"/>
          <w:szCs w:val="24"/>
        </w:rPr>
        <w:t xml:space="preserve">collects and </w:t>
      </w:r>
      <w:r w:rsidR="00ED0EC8">
        <w:rPr>
          <w:rFonts w:ascii="Arial" w:hAnsi="Arial" w:cs="Arial"/>
          <w:sz w:val="24"/>
          <w:szCs w:val="24"/>
        </w:rPr>
        <w:t>deposits</w:t>
      </w:r>
      <w:r w:rsidR="001B311D">
        <w:rPr>
          <w:rFonts w:ascii="Arial" w:hAnsi="Arial" w:cs="Arial"/>
          <w:sz w:val="24"/>
          <w:szCs w:val="24"/>
        </w:rPr>
        <w:t xml:space="preserve"> approximately $1</w:t>
      </w:r>
      <w:r w:rsidR="00FE16AF">
        <w:rPr>
          <w:rFonts w:ascii="Arial" w:hAnsi="Arial" w:cs="Arial"/>
          <w:sz w:val="24"/>
          <w:szCs w:val="24"/>
        </w:rPr>
        <w:t>30</w:t>
      </w:r>
      <w:r w:rsidR="001B311D">
        <w:rPr>
          <w:rFonts w:ascii="Arial" w:hAnsi="Arial" w:cs="Arial"/>
          <w:sz w:val="24"/>
          <w:szCs w:val="24"/>
        </w:rPr>
        <w:t>,000,000</w:t>
      </w:r>
      <w:r w:rsidR="00E22122">
        <w:rPr>
          <w:rFonts w:ascii="Arial" w:hAnsi="Arial" w:cs="Arial"/>
          <w:sz w:val="24"/>
          <w:szCs w:val="24"/>
        </w:rPr>
        <w:t>.00</w:t>
      </w:r>
      <w:r w:rsidR="001B311D">
        <w:rPr>
          <w:rFonts w:ascii="Arial" w:hAnsi="Arial" w:cs="Arial"/>
          <w:sz w:val="24"/>
          <w:szCs w:val="24"/>
        </w:rPr>
        <w:t xml:space="preserve"> </w:t>
      </w:r>
      <w:r w:rsidR="00ED0EC8">
        <w:rPr>
          <w:rFonts w:ascii="Arial" w:hAnsi="Arial" w:cs="Arial"/>
          <w:sz w:val="24"/>
          <w:szCs w:val="24"/>
        </w:rPr>
        <w:t xml:space="preserve">in </w:t>
      </w:r>
      <w:r w:rsidR="00C02AD7">
        <w:rPr>
          <w:rFonts w:ascii="Arial" w:hAnsi="Arial" w:cs="Arial"/>
          <w:sz w:val="24"/>
          <w:szCs w:val="24"/>
        </w:rPr>
        <w:t xml:space="preserve">revenue </w:t>
      </w:r>
      <w:r w:rsidR="00ED0EC8">
        <w:rPr>
          <w:rFonts w:ascii="Arial" w:hAnsi="Arial" w:cs="Arial"/>
          <w:sz w:val="24"/>
          <w:szCs w:val="24"/>
        </w:rPr>
        <w:t>annually</w:t>
      </w:r>
      <w:r w:rsidR="007F6B74">
        <w:rPr>
          <w:rFonts w:ascii="Arial" w:hAnsi="Arial" w:cs="Arial"/>
          <w:sz w:val="24"/>
          <w:szCs w:val="24"/>
        </w:rPr>
        <w:t>. The</w:t>
      </w:r>
      <w:r w:rsidR="00ED0EC8">
        <w:rPr>
          <w:rFonts w:ascii="Arial" w:hAnsi="Arial" w:cs="Arial"/>
          <w:sz w:val="24"/>
          <w:szCs w:val="24"/>
        </w:rPr>
        <w:t xml:space="preserve"> Township </w:t>
      </w:r>
      <w:r>
        <w:rPr>
          <w:rFonts w:ascii="Arial" w:hAnsi="Arial" w:cs="Arial"/>
          <w:sz w:val="24"/>
          <w:szCs w:val="24"/>
        </w:rPr>
        <w:t xml:space="preserve">has </w:t>
      </w:r>
      <w:r w:rsidR="000A682D">
        <w:rPr>
          <w:rFonts w:ascii="Arial" w:hAnsi="Arial" w:cs="Arial"/>
          <w:sz w:val="24"/>
          <w:szCs w:val="24"/>
        </w:rPr>
        <w:t>p</w:t>
      </w:r>
      <w:r w:rsidR="00C05F5A">
        <w:rPr>
          <w:rFonts w:ascii="Arial" w:hAnsi="Arial" w:cs="Arial"/>
          <w:sz w:val="24"/>
          <w:szCs w:val="24"/>
        </w:rPr>
        <w:t xml:space="preserve">rimary </w:t>
      </w:r>
      <w:r w:rsidR="000A682D">
        <w:rPr>
          <w:rFonts w:ascii="Arial" w:hAnsi="Arial" w:cs="Arial"/>
          <w:sz w:val="24"/>
          <w:szCs w:val="24"/>
        </w:rPr>
        <w:t>a</w:t>
      </w:r>
      <w:r w:rsidR="00C05F5A">
        <w:rPr>
          <w:rFonts w:ascii="Arial" w:hAnsi="Arial" w:cs="Arial"/>
          <w:sz w:val="24"/>
          <w:szCs w:val="24"/>
        </w:rPr>
        <w:t>ccounts</w:t>
      </w:r>
      <w:r w:rsidR="00AB7868">
        <w:rPr>
          <w:rFonts w:ascii="Arial" w:hAnsi="Arial" w:cs="Arial"/>
          <w:sz w:val="24"/>
          <w:szCs w:val="24"/>
        </w:rPr>
        <w:t xml:space="preserve"> for the </w:t>
      </w:r>
      <w:r w:rsidR="00B350C7">
        <w:rPr>
          <w:rFonts w:ascii="Arial" w:hAnsi="Arial" w:cs="Arial"/>
          <w:sz w:val="24"/>
          <w:szCs w:val="24"/>
        </w:rPr>
        <w:t>g</w:t>
      </w:r>
      <w:r w:rsidR="00C05F5A">
        <w:rPr>
          <w:rFonts w:ascii="Arial" w:hAnsi="Arial" w:cs="Arial"/>
          <w:sz w:val="24"/>
          <w:szCs w:val="24"/>
        </w:rPr>
        <w:t xml:space="preserve">eneral </w:t>
      </w:r>
      <w:r w:rsidR="00B350C7">
        <w:rPr>
          <w:rFonts w:ascii="Arial" w:hAnsi="Arial" w:cs="Arial"/>
          <w:sz w:val="24"/>
          <w:szCs w:val="24"/>
        </w:rPr>
        <w:t>f</w:t>
      </w:r>
      <w:r w:rsidR="00C05F5A">
        <w:rPr>
          <w:rFonts w:ascii="Arial" w:hAnsi="Arial" w:cs="Arial"/>
          <w:sz w:val="24"/>
          <w:szCs w:val="24"/>
        </w:rPr>
        <w:t xml:space="preserve">und </w:t>
      </w:r>
      <w:r w:rsidR="005E501E">
        <w:rPr>
          <w:rFonts w:ascii="Arial" w:hAnsi="Arial" w:cs="Arial"/>
          <w:sz w:val="24"/>
          <w:szCs w:val="24"/>
        </w:rPr>
        <w:t>(GF)</w:t>
      </w:r>
      <w:r w:rsidR="0078634F">
        <w:rPr>
          <w:rFonts w:ascii="Arial" w:hAnsi="Arial" w:cs="Arial"/>
          <w:sz w:val="24"/>
          <w:szCs w:val="24"/>
        </w:rPr>
        <w:t xml:space="preserve">, </w:t>
      </w:r>
      <w:r w:rsidR="00C05F5A">
        <w:rPr>
          <w:rFonts w:ascii="Arial" w:hAnsi="Arial" w:cs="Arial"/>
          <w:sz w:val="24"/>
          <w:szCs w:val="24"/>
        </w:rPr>
        <w:t xml:space="preserve">and </w:t>
      </w:r>
      <w:r w:rsidR="00B350C7">
        <w:rPr>
          <w:rFonts w:ascii="Arial" w:hAnsi="Arial" w:cs="Arial"/>
          <w:sz w:val="24"/>
          <w:szCs w:val="24"/>
        </w:rPr>
        <w:t>u</w:t>
      </w:r>
      <w:r w:rsidR="00C05F5A">
        <w:rPr>
          <w:rFonts w:ascii="Arial" w:hAnsi="Arial" w:cs="Arial"/>
          <w:sz w:val="24"/>
          <w:szCs w:val="24"/>
        </w:rPr>
        <w:t xml:space="preserve">tility </w:t>
      </w:r>
      <w:r w:rsidR="00B350C7">
        <w:rPr>
          <w:rFonts w:ascii="Arial" w:hAnsi="Arial" w:cs="Arial"/>
          <w:sz w:val="24"/>
          <w:szCs w:val="24"/>
        </w:rPr>
        <w:t>f</w:t>
      </w:r>
      <w:r w:rsidR="00C05F5A">
        <w:rPr>
          <w:rFonts w:ascii="Arial" w:hAnsi="Arial" w:cs="Arial"/>
          <w:sz w:val="24"/>
          <w:szCs w:val="24"/>
        </w:rPr>
        <w:t>und</w:t>
      </w:r>
      <w:r w:rsidR="005E501E">
        <w:rPr>
          <w:rFonts w:ascii="Arial" w:hAnsi="Arial" w:cs="Arial"/>
          <w:sz w:val="24"/>
          <w:szCs w:val="24"/>
        </w:rPr>
        <w:t xml:space="preserve"> (UF)</w:t>
      </w:r>
      <w:r w:rsidR="00AB7868">
        <w:rPr>
          <w:rFonts w:ascii="Arial" w:hAnsi="Arial" w:cs="Arial"/>
          <w:sz w:val="24"/>
          <w:szCs w:val="24"/>
        </w:rPr>
        <w:t>,</w:t>
      </w:r>
      <w:r w:rsidR="0078634F">
        <w:rPr>
          <w:rFonts w:ascii="Arial" w:hAnsi="Arial" w:cs="Arial"/>
          <w:sz w:val="24"/>
          <w:szCs w:val="24"/>
        </w:rPr>
        <w:t xml:space="preserve"> and</w:t>
      </w:r>
      <w:r w:rsidR="00AB7868">
        <w:rPr>
          <w:rFonts w:ascii="Arial" w:hAnsi="Arial" w:cs="Arial"/>
          <w:sz w:val="24"/>
          <w:szCs w:val="24"/>
        </w:rPr>
        <w:t xml:space="preserve"> </w:t>
      </w:r>
      <w:r w:rsidR="00B350C7">
        <w:rPr>
          <w:rFonts w:ascii="Arial" w:hAnsi="Arial" w:cs="Arial"/>
          <w:sz w:val="24"/>
          <w:szCs w:val="24"/>
        </w:rPr>
        <w:t>a</w:t>
      </w:r>
      <w:r w:rsidR="00AB7868">
        <w:rPr>
          <w:rFonts w:ascii="Arial" w:hAnsi="Arial" w:cs="Arial"/>
          <w:sz w:val="24"/>
          <w:szCs w:val="24"/>
        </w:rPr>
        <w:t xml:space="preserve"> </w:t>
      </w:r>
      <w:r w:rsidR="00DC009E">
        <w:rPr>
          <w:rFonts w:ascii="Arial" w:hAnsi="Arial" w:cs="Arial"/>
          <w:sz w:val="24"/>
          <w:szCs w:val="24"/>
        </w:rPr>
        <w:t>‘</w:t>
      </w:r>
      <w:r w:rsidR="00BF6C04">
        <w:rPr>
          <w:rFonts w:ascii="Arial" w:hAnsi="Arial" w:cs="Arial"/>
          <w:sz w:val="24"/>
          <w:szCs w:val="24"/>
        </w:rPr>
        <w:t>Trust &amp; Agency</w:t>
      </w:r>
      <w:r w:rsidR="00DC009E">
        <w:rPr>
          <w:rFonts w:ascii="Arial" w:hAnsi="Arial" w:cs="Arial"/>
          <w:sz w:val="24"/>
          <w:szCs w:val="24"/>
        </w:rPr>
        <w:t>’</w:t>
      </w:r>
      <w:r w:rsidR="00BF6C04">
        <w:rPr>
          <w:rFonts w:ascii="Arial" w:hAnsi="Arial" w:cs="Arial"/>
          <w:sz w:val="24"/>
          <w:szCs w:val="24"/>
        </w:rPr>
        <w:t xml:space="preserve"> tax holding account</w:t>
      </w:r>
      <w:r w:rsidR="00B350C7">
        <w:rPr>
          <w:rFonts w:ascii="Arial" w:hAnsi="Arial" w:cs="Arial"/>
          <w:sz w:val="24"/>
          <w:szCs w:val="24"/>
        </w:rPr>
        <w:t xml:space="preserve">.  There are </w:t>
      </w:r>
      <w:r w:rsidR="00BF6C04">
        <w:rPr>
          <w:rFonts w:ascii="Arial" w:hAnsi="Arial" w:cs="Arial"/>
          <w:sz w:val="24"/>
          <w:szCs w:val="24"/>
        </w:rPr>
        <w:t xml:space="preserve">8 other </w:t>
      </w:r>
      <w:r w:rsidR="00C16E63">
        <w:rPr>
          <w:rFonts w:ascii="Arial" w:hAnsi="Arial" w:cs="Arial"/>
          <w:sz w:val="24"/>
          <w:szCs w:val="24"/>
        </w:rPr>
        <w:t>accounts</w:t>
      </w:r>
      <w:r w:rsidR="00B37B6A">
        <w:rPr>
          <w:rFonts w:ascii="Arial" w:hAnsi="Arial" w:cs="Arial"/>
          <w:sz w:val="24"/>
          <w:szCs w:val="24"/>
        </w:rPr>
        <w:t xml:space="preserve">, and </w:t>
      </w:r>
      <w:r w:rsidR="00DC009E">
        <w:rPr>
          <w:rFonts w:ascii="Arial" w:hAnsi="Arial" w:cs="Arial"/>
          <w:sz w:val="24"/>
          <w:szCs w:val="24"/>
        </w:rPr>
        <w:t>all</w:t>
      </w:r>
      <w:r w:rsidR="00B37B6A">
        <w:rPr>
          <w:rFonts w:ascii="Arial" w:hAnsi="Arial" w:cs="Arial"/>
          <w:sz w:val="24"/>
          <w:szCs w:val="24"/>
        </w:rPr>
        <w:t xml:space="preserve"> are </w:t>
      </w:r>
      <w:r w:rsidR="00FC1509">
        <w:rPr>
          <w:rFonts w:ascii="Arial" w:hAnsi="Arial" w:cs="Arial"/>
          <w:sz w:val="24"/>
          <w:szCs w:val="24"/>
        </w:rPr>
        <w:t>currently held</w:t>
      </w:r>
      <w:r w:rsidR="00DC009E">
        <w:rPr>
          <w:rFonts w:ascii="Arial" w:hAnsi="Arial" w:cs="Arial"/>
          <w:sz w:val="24"/>
          <w:szCs w:val="24"/>
        </w:rPr>
        <w:t xml:space="preserve"> </w:t>
      </w:r>
      <w:r w:rsidR="00C16E63">
        <w:rPr>
          <w:rFonts w:ascii="Arial" w:hAnsi="Arial" w:cs="Arial"/>
          <w:sz w:val="24"/>
          <w:szCs w:val="24"/>
        </w:rPr>
        <w:t>with one bank. We are moving towards pooled ban</w:t>
      </w:r>
      <w:r w:rsidR="00EB35C8">
        <w:rPr>
          <w:rFonts w:ascii="Arial" w:hAnsi="Arial" w:cs="Arial"/>
          <w:sz w:val="24"/>
          <w:szCs w:val="24"/>
        </w:rPr>
        <w:t>k</w:t>
      </w:r>
      <w:r w:rsidR="00C16E63">
        <w:rPr>
          <w:rFonts w:ascii="Arial" w:hAnsi="Arial" w:cs="Arial"/>
          <w:sz w:val="24"/>
          <w:szCs w:val="24"/>
        </w:rPr>
        <w:t>ing that</w:t>
      </w:r>
      <w:r w:rsidR="006737E1">
        <w:rPr>
          <w:rFonts w:ascii="Arial" w:hAnsi="Arial" w:cs="Arial"/>
          <w:sz w:val="24"/>
          <w:szCs w:val="24"/>
        </w:rPr>
        <w:t xml:space="preserve"> </w:t>
      </w:r>
      <w:r w:rsidR="00C16E63">
        <w:rPr>
          <w:rFonts w:ascii="Arial" w:hAnsi="Arial" w:cs="Arial"/>
          <w:sz w:val="24"/>
          <w:szCs w:val="24"/>
        </w:rPr>
        <w:t xml:space="preserve">will reduce these accounts to </w:t>
      </w:r>
      <w:r w:rsidR="00CD59C3">
        <w:rPr>
          <w:rFonts w:ascii="Arial" w:hAnsi="Arial" w:cs="Arial"/>
          <w:sz w:val="24"/>
          <w:szCs w:val="24"/>
        </w:rPr>
        <w:t xml:space="preserve">three. </w:t>
      </w:r>
      <w:r w:rsidR="007E3B76">
        <w:rPr>
          <w:rFonts w:ascii="Arial" w:hAnsi="Arial" w:cs="Arial"/>
          <w:sz w:val="24"/>
          <w:szCs w:val="24"/>
        </w:rPr>
        <w:t xml:space="preserve">The </w:t>
      </w:r>
      <w:r w:rsidR="00663CA9">
        <w:rPr>
          <w:rFonts w:ascii="Arial" w:hAnsi="Arial" w:cs="Arial"/>
          <w:sz w:val="24"/>
          <w:szCs w:val="24"/>
        </w:rPr>
        <w:t>twelve-month</w:t>
      </w:r>
      <w:r w:rsidR="007E3B76">
        <w:rPr>
          <w:rFonts w:ascii="Arial" w:hAnsi="Arial" w:cs="Arial"/>
          <w:sz w:val="24"/>
          <w:szCs w:val="24"/>
        </w:rPr>
        <w:t xml:space="preserve"> account average </w:t>
      </w:r>
      <w:r w:rsidR="005A53A3">
        <w:rPr>
          <w:rFonts w:ascii="Arial" w:hAnsi="Arial" w:cs="Arial"/>
          <w:sz w:val="24"/>
          <w:szCs w:val="24"/>
        </w:rPr>
        <w:t xml:space="preserve">statement balance </w:t>
      </w:r>
      <w:r w:rsidR="005D2CC4">
        <w:rPr>
          <w:rFonts w:ascii="Arial" w:hAnsi="Arial" w:cs="Arial"/>
          <w:sz w:val="24"/>
          <w:szCs w:val="24"/>
        </w:rPr>
        <w:t xml:space="preserve">for the </w:t>
      </w:r>
      <w:r w:rsidR="00FE16AF">
        <w:rPr>
          <w:rFonts w:ascii="Arial" w:hAnsi="Arial" w:cs="Arial"/>
          <w:sz w:val="24"/>
          <w:szCs w:val="24"/>
        </w:rPr>
        <w:t xml:space="preserve">general fund account </w:t>
      </w:r>
      <w:r w:rsidR="005D2CC4">
        <w:rPr>
          <w:rFonts w:ascii="Arial" w:hAnsi="Arial" w:cs="Arial"/>
          <w:sz w:val="24"/>
          <w:szCs w:val="24"/>
        </w:rPr>
        <w:t xml:space="preserve">is </w:t>
      </w:r>
      <w:r w:rsidR="000A5073">
        <w:rPr>
          <w:rFonts w:ascii="Arial" w:hAnsi="Arial" w:cs="Arial"/>
          <w:sz w:val="24"/>
          <w:szCs w:val="24"/>
        </w:rPr>
        <w:t xml:space="preserve">$12,000,000.00, </w:t>
      </w:r>
      <w:r w:rsidR="005D2CC4">
        <w:rPr>
          <w:rFonts w:ascii="Arial" w:hAnsi="Arial" w:cs="Arial"/>
          <w:sz w:val="24"/>
          <w:szCs w:val="24"/>
        </w:rPr>
        <w:t xml:space="preserve">with </w:t>
      </w:r>
      <w:r w:rsidR="00193950">
        <w:rPr>
          <w:rFonts w:ascii="Arial" w:hAnsi="Arial" w:cs="Arial"/>
          <w:sz w:val="24"/>
          <w:szCs w:val="24"/>
        </w:rPr>
        <w:t>approximately 2,000 checks</w:t>
      </w:r>
      <w:r w:rsidR="00663CA9">
        <w:rPr>
          <w:rFonts w:ascii="Arial" w:hAnsi="Arial" w:cs="Arial"/>
          <w:sz w:val="24"/>
          <w:szCs w:val="24"/>
        </w:rPr>
        <w:t xml:space="preserve"> disbursed</w:t>
      </w:r>
      <w:r w:rsidR="005E501E">
        <w:rPr>
          <w:rFonts w:ascii="Arial" w:hAnsi="Arial" w:cs="Arial"/>
          <w:sz w:val="24"/>
          <w:szCs w:val="24"/>
        </w:rPr>
        <w:t xml:space="preserve">, 250 ACH </w:t>
      </w:r>
      <w:r w:rsidR="00F07115">
        <w:rPr>
          <w:rFonts w:ascii="Arial" w:hAnsi="Arial" w:cs="Arial"/>
          <w:sz w:val="24"/>
          <w:szCs w:val="24"/>
        </w:rPr>
        <w:t>t</w:t>
      </w:r>
      <w:r w:rsidR="005E501E">
        <w:rPr>
          <w:rFonts w:ascii="Arial" w:hAnsi="Arial" w:cs="Arial"/>
          <w:sz w:val="24"/>
          <w:szCs w:val="24"/>
        </w:rPr>
        <w:t xml:space="preserve">ransactions and 12 wire transfers. </w:t>
      </w:r>
      <w:r w:rsidR="00F07115">
        <w:rPr>
          <w:rFonts w:ascii="Arial" w:hAnsi="Arial" w:cs="Arial"/>
          <w:sz w:val="24"/>
          <w:szCs w:val="24"/>
        </w:rPr>
        <w:t xml:space="preserve"> The U</w:t>
      </w:r>
      <w:r w:rsidR="007F6B74">
        <w:rPr>
          <w:rFonts w:ascii="Arial" w:hAnsi="Arial" w:cs="Arial"/>
          <w:sz w:val="24"/>
          <w:szCs w:val="24"/>
        </w:rPr>
        <w:t xml:space="preserve">tility </w:t>
      </w:r>
      <w:r w:rsidR="00F07115">
        <w:rPr>
          <w:rFonts w:ascii="Arial" w:hAnsi="Arial" w:cs="Arial"/>
          <w:sz w:val="24"/>
          <w:szCs w:val="24"/>
        </w:rPr>
        <w:t>F</w:t>
      </w:r>
      <w:r w:rsidR="007F6B74">
        <w:rPr>
          <w:rFonts w:ascii="Arial" w:hAnsi="Arial" w:cs="Arial"/>
          <w:sz w:val="24"/>
          <w:szCs w:val="24"/>
        </w:rPr>
        <w:t>und</w:t>
      </w:r>
      <w:r w:rsidR="00F07115">
        <w:rPr>
          <w:rFonts w:ascii="Arial" w:hAnsi="Arial" w:cs="Arial"/>
          <w:sz w:val="24"/>
          <w:szCs w:val="24"/>
        </w:rPr>
        <w:t xml:space="preserve"> </w:t>
      </w:r>
      <w:r w:rsidR="00B72B2F">
        <w:rPr>
          <w:rFonts w:ascii="Arial" w:hAnsi="Arial" w:cs="Arial"/>
          <w:sz w:val="24"/>
          <w:szCs w:val="24"/>
        </w:rPr>
        <w:t>carries an average balance of</w:t>
      </w:r>
      <w:r w:rsidR="005B28DB">
        <w:rPr>
          <w:rFonts w:ascii="Arial" w:hAnsi="Arial" w:cs="Arial"/>
          <w:sz w:val="24"/>
          <w:szCs w:val="24"/>
        </w:rPr>
        <w:t xml:space="preserve"> </w:t>
      </w:r>
      <w:r w:rsidR="000A5073">
        <w:rPr>
          <w:rFonts w:ascii="Arial" w:hAnsi="Arial" w:cs="Arial"/>
          <w:sz w:val="24"/>
          <w:szCs w:val="24"/>
        </w:rPr>
        <w:t>$3,000,000.00</w:t>
      </w:r>
      <w:r w:rsidR="005B28DB">
        <w:rPr>
          <w:rFonts w:ascii="Arial" w:hAnsi="Arial" w:cs="Arial"/>
          <w:sz w:val="24"/>
          <w:szCs w:val="24"/>
        </w:rPr>
        <w:t xml:space="preserve">, </w:t>
      </w:r>
      <w:r w:rsidR="00CF35E4">
        <w:rPr>
          <w:rFonts w:ascii="Arial" w:hAnsi="Arial" w:cs="Arial"/>
          <w:sz w:val="24"/>
          <w:szCs w:val="24"/>
        </w:rPr>
        <w:t xml:space="preserve">with approximately 350 checks written annually. </w:t>
      </w:r>
    </w:p>
    <w:p w14:paraId="4BAF8628" w14:textId="77777777" w:rsidR="005E501E" w:rsidRDefault="005E501E" w:rsidP="005F2763">
      <w:pPr>
        <w:rPr>
          <w:rFonts w:ascii="Arial" w:hAnsi="Arial" w:cs="Arial"/>
          <w:sz w:val="24"/>
          <w:szCs w:val="24"/>
        </w:rPr>
      </w:pPr>
    </w:p>
    <w:p w14:paraId="162963B2" w14:textId="556A1AFD" w:rsidR="008208B0" w:rsidRDefault="00CD59C3" w:rsidP="005F2763">
      <w:pPr>
        <w:rPr>
          <w:rFonts w:ascii="Arial" w:hAnsi="Arial" w:cs="Arial"/>
          <w:sz w:val="24"/>
          <w:szCs w:val="24"/>
        </w:rPr>
      </w:pPr>
      <w:r>
        <w:rPr>
          <w:rFonts w:ascii="Arial" w:hAnsi="Arial" w:cs="Arial"/>
          <w:sz w:val="24"/>
          <w:szCs w:val="24"/>
        </w:rPr>
        <w:t xml:space="preserve">The utility </w:t>
      </w:r>
      <w:r w:rsidR="00D55C2C">
        <w:rPr>
          <w:rFonts w:ascii="Arial" w:hAnsi="Arial" w:cs="Arial"/>
          <w:sz w:val="24"/>
          <w:szCs w:val="24"/>
        </w:rPr>
        <w:t xml:space="preserve">department </w:t>
      </w:r>
      <w:r>
        <w:rPr>
          <w:rFonts w:ascii="Arial" w:hAnsi="Arial" w:cs="Arial"/>
          <w:sz w:val="24"/>
          <w:szCs w:val="24"/>
        </w:rPr>
        <w:t xml:space="preserve">billing staff </w:t>
      </w:r>
      <w:r w:rsidR="00B7601B">
        <w:rPr>
          <w:rFonts w:ascii="Arial" w:hAnsi="Arial" w:cs="Arial"/>
          <w:sz w:val="24"/>
          <w:szCs w:val="24"/>
        </w:rPr>
        <w:t>scan</w:t>
      </w:r>
      <w:r>
        <w:rPr>
          <w:rFonts w:ascii="Arial" w:hAnsi="Arial" w:cs="Arial"/>
          <w:sz w:val="24"/>
          <w:szCs w:val="24"/>
        </w:rPr>
        <w:t xml:space="preserve"> </w:t>
      </w:r>
      <w:r w:rsidR="006F4488">
        <w:rPr>
          <w:rFonts w:ascii="Arial" w:hAnsi="Arial" w:cs="Arial"/>
          <w:sz w:val="24"/>
          <w:szCs w:val="24"/>
        </w:rPr>
        <w:t xml:space="preserve">approximately 20,000 </w:t>
      </w:r>
      <w:r w:rsidR="00966E4C">
        <w:rPr>
          <w:rFonts w:ascii="Arial" w:hAnsi="Arial" w:cs="Arial"/>
          <w:sz w:val="24"/>
          <w:szCs w:val="24"/>
        </w:rPr>
        <w:t xml:space="preserve">payment </w:t>
      </w:r>
      <w:r w:rsidR="006F4488">
        <w:rPr>
          <w:rFonts w:ascii="Arial" w:hAnsi="Arial" w:cs="Arial"/>
          <w:sz w:val="24"/>
          <w:szCs w:val="24"/>
        </w:rPr>
        <w:t xml:space="preserve">checks annually. The tax department </w:t>
      </w:r>
      <w:r w:rsidR="00591BE0">
        <w:rPr>
          <w:rFonts w:ascii="Arial" w:hAnsi="Arial" w:cs="Arial"/>
          <w:sz w:val="24"/>
          <w:szCs w:val="24"/>
        </w:rPr>
        <w:t>receives approximately</w:t>
      </w:r>
      <w:r w:rsidR="002F71AE">
        <w:rPr>
          <w:rFonts w:ascii="Arial" w:hAnsi="Arial" w:cs="Arial"/>
          <w:sz w:val="24"/>
          <w:szCs w:val="24"/>
        </w:rPr>
        <w:t xml:space="preserve"> </w:t>
      </w:r>
      <w:r w:rsidR="00CB4B80">
        <w:rPr>
          <w:rFonts w:ascii="Arial" w:hAnsi="Arial" w:cs="Arial"/>
          <w:sz w:val="24"/>
          <w:szCs w:val="24"/>
        </w:rPr>
        <w:t>12,5</w:t>
      </w:r>
      <w:r w:rsidR="00591BE0">
        <w:rPr>
          <w:rFonts w:ascii="Arial" w:hAnsi="Arial" w:cs="Arial"/>
          <w:sz w:val="24"/>
          <w:szCs w:val="24"/>
        </w:rPr>
        <w:t>00 checks annually and</w:t>
      </w:r>
      <w:r w:rsidR="00AE2197">
        <w:rPr>
          <w:rFonts w:ascii="Arial" w:hAnsi="Arial" w:cs="Arial"/>
          <w:sz w:val="24"/>
          <w:szCs w:val="24"/>
        </w:rPr>
        <w:t xml:space="preserve"> deposits the </w:t>
      </w:r>
      <w:r w:rsidR="00B17D1C">
        <w:rPr>
          <w:rFonts w:ascii="Arial" w:hAnsi="Arial" w:cs="Arial"/>
          <w:sz w:val="24"/>
          <w:szCs w:val="24"/>
        </w:rPr>
        <w:t xml:space="preserve">paper checks daily. </w:t>
      </w:r>
      <w:r w:rsidR="005A0575">
        <w:rPr>
          <w:rFonts w:ascii="Arial" w:hAnsi="Arial" w:cs="Arial"/>
          <w:sz w:val="24"/>
          <w:szCs w:val="24"/>
        </w:rPr>
        <w:t xml:space="preserve"> </w:t>
      </w:r>
      <w:r w:rsidR="004561E6">
        <w:rPr>
          <w:rFonts w:ascii="Arial" w:hAnsi="Arial" w:cs="Arial"/>
          <w:sz w:val="24"/>
          <w:szCs w:val="24"/>
        </w:rPr>
        <w:t xml:space="preserve">About 6,000 </w:t>
      </w:r>
      <w:r w:rsidR="000A6B94">
        <w:rPr>
          <w:rFonts w:ascii="Arial" w:hAnsi="Arial" w:cs="Arial"/>
          <w:sz w:val="24"/>
          <w:szCs w:val="24"/>
        </w:rPr>
        <w:t xml:space="preserve">paper </w:t>
      </w:r>
      <w:r w:rsidR="004561E6">
        <w:rPr>
          <w:rFonts w:ascii="Arial" w:hAnsi="Arial" w:cs="Arial"/>
          <w:sz w:val="24"/>
          <w:szCs w:val="24"/>
        </w:rPr>
        <w:t xml:space="preserve">general fund checks are deposited </w:t>
      </w:r>
      <w:r w:rsidR="000A6B94">
        <w:rPr>
          <w:rFonts w:ascii="Arial" w:hAnsi="Arial" w:cs="Arial"/>
          <w:sz w:val="24"/>
          <w:szCs w:val="24"/>
        </w:rPr>
        <w:t xml:space="preserve">each year.  </w:t>
      </w:r>
      <w:r w:rsidR="002F71AE">
        <w:rPr>
          <w:rFonts w:ascii="Arial" w:hAnsi="Arial" w:cs="Arial"/>
          <w:sz w:val="24"/>
          <w:szCs w:val="24"/>
        </w:rPr>
        <w:t xml:space="preserve">Our intention is for the </w:t>
      </w:r>
      <w:r w:rsidR="002D4EEC">
        <w:rPr>
          <w:rFonts w:ascii="Arial" w:hAnsi="Arial" w:cs="Arial"/>
          <w:sz w:val="24"/>
          <w:szCs w:val="24"/>
        </w:rPr>
        <w:t xml:space="preserve">18,500 </w:t>
      </w:r>
      <w:r w:rsidR="00B17D1C">
        <w:rPr>
          <w:rFonts w:ascii="Arial" w:hAnsi="Arial" w:cs="Arial"/>
          <w:sz w:val="24"/>
          <w:szCs w:val="24"/>
        </w:rPr>
        <w:t xml:space="preserve">tax </w:t>
      </w:r>
      <w:r w:rsidR="00AF6C10">
        <w:rPr>
          <w:rFonts w:ascii="Arial" w:hAnsi="Arial" w:cs="Arial"/>
          <w:sz w:val="24"/>
          <w:szCs w:val="24"/>
        </w:rPr>
        <w:t>and general fu</w:t>
      </w:r>
      <w:r w:rsidR="00AB6776">
        <w:rPr>
          <w:rFonts w:ascii="Arial" w:hAnsi="Arial" w:cs="Arial"/>
          <w:sz w:val="24"/>
          <w:szCs w:val="24"/>
        </w:rPr>
        <w:t xml:space="preserve">nd checks </w:t>
      </w:r>
      <w:r w:rsidR="002F71AE">
        <w:rPr>
          <w:rFonts w:ascii="Arial" w:hAnsi="Arial" w:cs="Arial"/>
          <w:sz w:val="24"/>
          <w:szCs w:val="24"/>
        </w:rPr>
        <w:t xml:space="preserve">to </w:t>
      </w:r>
      <w:r w:rsidR="00B7601B">
        <w:rPr>
          <w:rFonts w:ascii="Arial" w:hAnsi="Arial" w:cs="Arial"/>
          <w:sz w:val="24"/>
          <w:szCs w:val="24"/>
        </w:rPr>
        <w:t xml:space="preserve">be </w:t>
      </w:r>
      <w:r w:rsidR="00AB6776">
        <w:rPr>
          <w:rFonts w:ascii="Arial" w:hAnsi="Arial" w:cs="Arial"/>
          <w:sz w:val="24"/>
          <w:szCs w:val="24"/>
        </w:rPr>
        <w:t xml:space="preserve">scanned </w:t>
      </w:r>
      <w:r w:rsidR="008208B0">
        <w:rPr>
          <w:rFonts w:ascii="Arial" w:hAnsi="Arial" w:cs="Arial"/>
          <w:sz w:val="24"/>
          <w:szCs w:val="24"/>
        </w:rPr>
        <w:t xml:space="preserve">by the end of </w:t>
      </w:r>
      <w:r w:rsidR="00AB6776">
        <w:rPr>
          <w:rFonts w:ascii="Arial" w:hAnsi="Arial" w:cs="Arial"/>
          <w:sz w:val="24"/>
          <w:szCs w:val="24"/>
        </w:rPr>
        <w:t>2023.</w:t>
      </w:r>
    </w:p>
    <w:p w14:paraId="7989C712" w14:textId="77777777" w:rsidR="009B23D4" w:rsidRDefault="009B23D4" w:rsidP="005F2763">
      <w:pPr>
        <w:rPr>
          <w:sz w:val="24"/>
          <w:szCs w:val="24"/>
        </w:rPr>
      </w:pPr>
    </w:p>
    <w:p w14:paraId="17A52951" w14:textId="77777777" w:rsidR="005F2763" w:rsidRDefault="005F2763" w:rsidP="005F2763">
      <w:pPr>
        <w:rPr>
          <w:rFonts w:ascii="Arial" w:hAnsi="Arial" w:cs="Arial"/>
          <w:b/>
          <w:bCs/>
          <w:sz w:val="24"/>
          <w:szCs w:val="24"/>
        </w:rPr>
      </w:pPr>
      <w:r w:rsidRPr="005D689E">
        <w:rPr>
          <w:rFonts w:ascii="Arial" w:hAnsi="Arial" w:cs="Arial"/>
          <w:b/>
          <w:bCs/>
          <w:sz w:val="24"/>
          <w:szCs w:val="24"/>
        </w:rPr>
        <w:t>Estimated Timetable:</w:t>
      </w:r>
    </w:p>
    <w:p w14:paraId="3869F27A" w14:textId="77777777" w:rsidR="00F57B07" w:rsidRPr="005D689E" w:rsidRDefault="00F57B07" w:rsidP="005F2763">
      <w:pPr>
        <w:rPr>
          <w:rFonts w:ascii="Arial" w:hAnsi="Arial" w:cs="Arial"/>
          <w:b/>
          <w:bCs/>
          <w:sz w:val="24"/>
          <w:szCs w:val="24"/>
        </w:rPr>
      </w:pPr>
    </w:p>
    <w:p w14:paraId="362ECD83" w14:textId="579301F9" w:rsidR="005F2763" w:rsidRDefault="02B8D8E6" w:rsidP="005F2763">
      <w:pPr>
        <w:rPr>
          <w:rFonts w:ascii="Arial" w:hAnsi="Arial" w:cs="Arial"/>
          <w:sz w:val="24"/>
          <w:szCs w:val="24"/>
        </w:rPr>
      </w:pPr>
      <w:r w:rsidRPr="58C51217">
        <w:rPr>
          <w:rFonts w:ascii="Arial" w:hAnsi="Arial" w:cs="Arial"/>
          <w:sz w:val="24"/>
          <w:szCs w:val="24"/>
        </w:rPr>
        <w:t xml:space="preserve">Key milestones for procurement are shown below. Proposers shall note that the dates </w:t>
      </w:r>
      <w:r w:rsidR="298B404B" w:rsidRPr="58C51217">
        <w:rPr>
          <w:rFonts w:ascii="Arial" w:hAnsi="Arial" w:cs="Arial"/>
          <w:sz w:val="24"/>
          <w:szCs w:val="24"/>
        </w:rPr>
        <w:t xml:space="preserve">below </w:t>
      </w:r>
      <w:r w:rsidR="35535207" w:rsidRPr="58C51217">
        <w:rPr>
          <w:rFonts w:ascii="Arial" w:hAnsi="Arial" w:cs="Arial"/>
          <w:sz w:val="24"/>
          <w:szCs w:val="24"/>
        </w:rPr>
        <w:t>are</w:t>
      </w:r>
      <w:r w:rsidRPr="58C51217">
        <w:rPr>
          <w:rFonts w:ascii="Arial" w:hAnsi="Arial" w:cs="Arial"/>
          <w:sz w:val="24"/>
          <w:szCs w:val="24"/>
        </w:rPr>
        <w:t xml:space="preserve"> provided as a guideline only and are subject to change as the </w:t>
      </w:r>
      <w:r w:rsidR="486B7EC5" w:rsidRPr="58C51217">
        <w:rPr>
          <w:rFonts w:ascii="Arial" w:hAnsi="Arial" w:cs="Arial"/>
          <w:sz w:val="24"/>
          <w:szCs w:val="24"/>
        </w:rPr>
        <w:t>Township deems</w:t>
      </w:r>
      <w:r w:rsidRPr="58C51217">
        <w:rPr>
          <w:rFonts w:ascii="Arial" w:hAnsi="Arial" w:cs="Arial"/>
          <w:sz w:val="24"/>
          <w:szCs w:val="24"/>
        </w:rPr>
        <w:t xml:space="preserve"> </w:t>
      </w:r>
      <w:r w:rsidR="22BCF12E" w:rsidRPr="58C51217">
        <w:rPr>
          <w:rFonts w:ascii="Arial" w:hAnsi="Arial" w:cs="Arial"/>
          <w:sz w:val="24"/>
          <w:szCs w:val="24"/>
        </w:rPr>
        <w:t>it</w:t>
      </w:r>
      <w:r w:rsidR="35535207" w:rsidRPr="58C51217">
        <w:rPr>
          <w:rFonts w:ascii="Arial" w:hAnsi="Arial" w:cs="Arial"/>
          <w:sz w:val="24"/>
          <w:szCs w:val="24"/>
        </w:rPr>
        <w:t xml:space="preserve"> </w:t>
      </w:r>
      <w:r w:rsidRPr="58C51217">
        <w:rPr>
          <w:rFonts w:ascii="Arial" w:hAnsi="Arial" w:cs="Arial"/>
          <w:sz w:val="24"/>
          <w:szCs w:val="24"/>
        </w:rPr>
        <w:t xml:space="preserve">in </w:t>
      </w:r>
      <w:r w:rsidR="597C83AA" w:rsidRPr="597C83AA">
        <w:rPr>
          <w:rFonts w:ascii="Arial" w:hAnsi="Arial" w:cs="Arial"/>
          <w:sz w:val="24"/>
          <w:szCs w:val="24"/>
        </w:rPr>
        <w:t xml:space="preserve">its </w:t>
      </w:r>
      <w:r w:rsidRPr="58C51217">
        <w:rPr>
          <w:rFonts w:ascii="Arial" w:hAnsi="Arial" w:cs="Arial"/>
          <w:sz w:val="24"/>
          <w:szCs w:val="24"/>
        </w:rPr>
        <w:t>own best interests.</w:t>
      </w:r>
    </w:p>
    <w:p w14:paraId="3C8EE033" w14:textId="77777777" w:rsidR="005F2763" w:rsidRPr="0022515F" w:rsidRDefault="005F2763" w:rsidP="005F2763">
      <w:pPr>
        <w:rPr>
          <w:rFonts w:ascii="Arial" w:hAnsi="Arial" w:cs="Arial"/>
          <w:sz w:val="24"/>
          <w:szCs w:val="24"/>
        </w:rPr>
      </w:pPr>
    </w:p>
    <w:tbl>
      <w:tblPr>
        <w:tblW w:w="8190" w:type="dxa"/>
        <w:tblInd w:w="648" w:type="dxa"/>
        <w:tblBorders>
          <w:top w:val="nil"/>
          <w:left w:val="nil"/>
          <w:bottom w:val="nil"/>
          <w:right w:val="nil"/>
        </w:tblBorders>
        <w:tblLook w:val="0000" w:firstRow="0" w:lastRow="0" w:firstColumn="0" w:lastColumn="0" w:noHBand="0" w:noVBand="0"/>
      </w:tblPr>
      <w:tblGrid>
        <w:gridCol w:w="4698"/>
        <w:gridCol w:w="3492"/>
      </w:tblGrid>
      <w:tr w:rsidR="005F2763" w:rsidRPr="0022515F" w14:paraId="581B5B00" w14:textId="77777777" w:rsidTr="00F57B07">
        <w:trPr>
          <w:trHeight w:val="318"/>
        </w:trPr>
        <w:tc>
          <w:tcPr>
            <w:tcW w:w="46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BD48D" w14:textId="77777777" w:rsidR="005F2763" w:rsidRPr="0022515F" w:rsidRDefault="005F2763" w:rsidP="002A442D">
            <w:pPr>
              <w:rPr>
                <w:rFonts w:ascii="Arial" w:hAnsi="Arial" w:cs="Arial"/>
                <w:sz w:val="24"/>
                <w:szCs w:val="24"/>
              </w:rPr>
            </w:pPr>
            <w:r w:rsidRPr="0022515F">
              <w:rPr>
                <w:rFonts w:ascii="Arial" w:hAnsi="Arial" w:cs="Arial"/>
                <w:sz w:val="24"/>
                <w:szCs w:val="24"/>
              </w:rPr>
              <w:t>RFP Release Date</w:t>
            </w:r>
          </w:p>
        </w:tc>
        <w:tc>
          <w:tcPr>
            <w:tcW w:w="3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55FEC4" w14:textId="53C63923" w:rsidR="005F2763" w:rsidRPr="0022515F" w:rsidRDefault="007F6B74" w:rsidP="00030F1A">
            <w:pPr>
              <w:rPr>
                <w:rFonts w:ascii="Arial" w:hAnsi="Arial" w:cs="Arial"/>
                <w:sz w:val="24"/>
                <w:szCs w:val="24"/>
              </w:rPr>
            </w:pPr>
            <w:r>
              <w:rPr>
                <w:rFonts w:ascii="Arial" w:hAnsi="Arial" w:cs="Arial"/>
                <w:sz w:val="24"/>
                <w:szCs w:val="24"/>
              </w:rPr>
              <w:t xml:space="preserve">June </w:t>
            </w:r>
            <w:r w:rsidR="00A52D7D">
              <w:rPr>
                <w:rFonts w:ascii="Arial" w:hAnsi="Arial" w:cs="Arial"/>
                <w:sz w:val="24"/>
                <w:szCs w:val="24"/>
              </w:rPr>
              <w:t>1</w:t>
            </w:r>
            <w:r w:rsidR="00BD291D">
              <w:rPr>
                <w:rFonts w:ascii="Arial" w:hAnsi="Arial" w:cs="Arial"/>
                <w:sz w:val="24"/>
                <w:szCs w:val="24"/>
              </w:rPr>
              <w:t>5</w:t>
            </w:r>
            <w:r w:rsidR="00F54E4C" w:rsidRPr="0022515F">
              <w:rPr>
                <w:rFonts w:ascii="Arial" w:hAnsi="Arial" w:cs="Arial"/>
                <w:sz w:val="24"/>
                <w:szCs w:val="24"/>
              </w:rPr>
              <w:t>, 20</w:t>
            </w:r>
            <w:r w:rsidR="009F5A5E" w:rsidRPr="0022515F">
              <w:rPr>
                <w:rFonts w:ascii="Arial" w:hAnsi="Arial" w:cs="Arial"/>
                <w:sz w:val="24"/>
                <w:szCs w:val="24"/>
              </w:rPr>
              <w:t>23</w:t>
            </w:r>
          </w:p>
        </w:tc>
      </w:tr>
      <w:tr w:rsidR="005F2763" w:rsidRPr="0022515F" w14:paraId="11A59D4A" w14:textId="77777777" w:rsidTr="1A197263">
        <w:trPr>
          <w:trHeight w:val="65"/>
        </w:trPr>
        <w:tc>
          <w:tcPr>
            <w:tcW w:w="46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7EF8E0" w14:textId="77777777" w:rsidR="005F2763" w:rsidRPr="0022515F" w:rsidRDefault="005F2763" w:rsidP="002A442D">
            <w:pPr>
              <w:rPr>
                <w:rFonts w:ascii="Arial" w:hAnsi="Arial" w:cs="Arial"/>
                <w:sz w:val="24"/>
                <w:szCs w:val="24"/>
              </w:rPr>
            </w:pPr>
            <w:r w:rsidRPr="0022515F">
              <w:rPr>
                <w:rFonts w:ascii="Arial" w:hAnsi="Arial" w:cs="Arial"/>
                <w:sz w:val="24"/>
                <w:szCs w:val="24"/>
              </w:rPr>
              <w:t>Deadline for Clarifying Questions</w:t>
            </w:r>
          </w:p>
        </w:tc>
        <w:tc>
          <w:tcPr>
            <w:tcW w:w="3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1E761B" w14:textId="028845E4" w:rsidR="005F2763" w:rsidRPr="0022515F" w:rsidRDefault="007F6B74" w:rsidP="00030F1A">
            <w:pPr>
              <w:rPr>
                <w:rFonts w:ascii="Arial" w:hAnsi="Arial" w:cs="Arial"/>
                <w:sz w:val="24"/>
                <w:szCs w:val="24"/>
              </w:rPr>
            </w:pPr>
            <w:r>
              <w:rPr>
                <w:rFonts w:ascii="Arial" w:hAnsi="Arial" w:cs="Arial"/>
                <w:sz w:val="24"/>
                <w:szCs w:val="24"/>
              </w:rPr>
              <w:t xml:space="preserve">June </w:t>
            </w:r>
            <w:r w:rsidR="003F57C9">
              <w:rPr>
                <w:rFonts w:ascii="Arial" w:hAnsi="Arial" w:cs="Arial"/>
                <w:sz w:val="24"/>
                <w:szCs w:val="24"/>
              </w:rPr>
              <w:t>30</w:t>
            </w:r>
            <w:r w:rsidR="00F54E4C" w:rsidRPr="0022515F">
              <w:rPr>
                <w:rFonts w:ascii="Arial" w:hAnsi="Arial" w:cs="Arial"/>
                <w:sz w:val="24"/>
                <w:szCs w:val="24"/>
              </w:rPr>
              <w:t xml:space="preserve">, </w:t>
            </w:r>
            <w:r w:rsidR="608A7E3C" w:rsidRPr="0022515F">
              <w:rPr>
                <w:rFonts w:ascii="Arial" w:hAnsi="Arial" w:cs="Arial"/>
                <w:sz w:val="24"/>
                <w:szCs w:val="24"/>
              </w:rPr>
              <w:t>2023</w:t>
            </w:r>
            <w:r w:rsidR="496F91E1" w:rsidRPr="0022515F">
              <w:rPr>
                <w:rFonts w:ascii="Arial" w:hAnsi="Arial" w:cs="Arial"/>
                <w:sz w:val="24"/>
                <w:szCs w:val="24"/>
              </w:rPr>
              <w:t xml:space="preserve">, </w:t>
            </w:r>
            <w:r w:rsidR="003F57C9">
              <w:rPr>
                <w:rFonts w:ascii="Arial" w:hAnsi="Arial" w:cs="Arial"/>
                <w:sz w:val="24"/>
                <w:szCs w:val="24"/>
              </w:rPr>
              <w:t>11</w:t>
            </w:r>
            <w:r w:rsidR="496F91E1" w:rsidRPr="0022515F">
              <w:rPr>
                <w:rFonts w:ascii="Arial" w:hAnsi="Arial" w:cs="Arial"/>
                <w:sz w:val="24"/>
                <w:szCs w:val="24"/>
              </w:rPr>
              <w:t xml:space="preserve">:00 </w:t>
            </w:r>
            <w:r w:rsidR="003F57C9">
              <w:rPr>
                <w:rFonts w:ascii="Arial" w:hAnsi="Arial" w:cs="Arial"/>
                <w:sz w:val="24"/>
                <w:szCs w:val="24"/>
              </w:rPr>
              <w:t>AM</w:t>
            </w:r>
            <w:r w:rsidR="496F91E1" w:rsidRPr="0022515F">
              <w:rPr>
                <w:rFonts w:ascii="Arial" w:hAnsi="Arial" w:cs="Arial"/>
                <w:sz w:val="24"/>
                <w:szCs w:val="24"/>
              </w:rPr>
              <w:t xml:space="preserve"> E</w:t>
            </w:r>
            <w:r w:rsidR="00843DFE">
              <w:rPr>
                <w:rFonts w:ascii="Arial" w:hAnsi="Arial" w:cs="Arial"/>
                <w:sz w:val="24"/>
                <w:szCs w:val="24"/>
              </w:rPr>
              <w:t>D</w:t>
            </w:r>
            <w:r w:rsidR="496F91E1" w:rsidRPr="0022515F">
              <w:rPr>
                <w:rFonts w:ascii="Arial" w:hAnsi="Arial" w:cs="Arial"/>
                <w:sz w:val="24"/>
                <w:szCs w:val="24"/>
              </w:rPr>
              <w:t>T</w:t>
            </w:r>
          </w:p>
        </w:tc>
      </w:tr>
      <w:tr w:rsidR="005F2763" w:rsidRPr="0022515F" w14:paraId="20755607" w14:textId="77777777" w:rsidTr="1A197263">
        <w:trPr>
          <w:trHeight w:val="288"/>
        </w:trPr>
        <w:tc>
          <w:tcPr>
            <w:tcW w:w="46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8FCB32" w14:textId="77777777" w:rsidR="005F2763" w:rsidRPr="0022515F" w:rsidRDefault="005F2763" w:rsidP="002A442D">
            <w:pPr>
              <w:rPr>
                <w:rFonts w:ascii="Arial" w:hAnsi="Arial" w:cs="Arial"/>
                <w:sz w:val="24"/>
                <w:szCs w:val="24"/>
              </w:rPr>
            </w:pPr>
            <w:r w:rsidRPr="0022515F">
              <w:rPr>
                <w:rFonts w:ascii="Arial" w:hAnsi="Arial" w:cs="Arial"/>
                <w:sz w:val="24"/>
                <w:szCs w:val="24"/>
              </w:rPr>
              <w:t>Proposal Submission Deadline</w:t>
            </w:r>
          </w:p>
        </w:tc>
        <w:tc>
          <w:tcPr>
            <w:tcW w:w="3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72F031" w14:textId="6FDBBF85" w:rsidR="005F2763" w:rsidRPr="0022515F" w:rsidRDefault="324A23CE" w:rsidP="001A603D">
            <w:pPr>
              <w:rPr>
                <w:rFonts w:ascii="Arial" w:hAnsi="Arial" w:cs="Arial"/>
                <w:sz w:val="24"/>
                <w:szCs w:val="24"/>
              </w:rPr>
            </w:pPr>
            <w:r w:rsidRPr="0022515F">
              <w:rPr>
                <w:rFonts w:ascii="Arial" w:hAnsi="Arial" w:cs="Arial"/>
                <w:sz w:val="24"/>
                <w:szCs w:val="24"/>
              </w:rPr>
              <w:t>Ju</w:t>
            </w:r>
            <w:r w:rsidR="00F133EC">
              <w:rPr>
                <w:rFonts w:ascii="Arial" w:hAnsi="Arial" w:cs="Arial"/>
                <w:sz w:val="24"/>
                <w:szCs w:val="24"/>
              </w:rPr>
              <w:t>ly 14</w:t>
            </w:r>
            <w:r w:rsidR="007F6B74">
              <w:rPr>
                <w:rFonts w:ascii="Arial" w:hAnsi="Arial" w:cs="Arial"/>
                <w:sz w:val="24"/>
                <w:szCs w:val="24"/>
              </w:rPr>
              <w:t>,</w:t>
            </w:r>
            <w:r w:rsidR="00F54E4C" w:rsidRPr="0022515F">
              <w:rPr>
                <w:rFonts w:ascii="Arial" w:hAnsi="Arial" w:cs="Arial"/>
                <w:sz w:val="24"/>
                <w:szCs w:val="24"/>
              </w:rPr>
              <w:t xml:space="preserve"> </w:t>
            </w:r>
            <w:r w:rsidR="009F5A5E" w:rsidRPr="0022515F">
              <w:rPr>
                <w:rFonts w:ascii="Arial" w:hAnsi="Arial" w:cs="Arial"/>
                <w:sz w:val="24"/>
                <w:szCs w:val="24"/>
              </w:rPr>
              <w:t xml:space="preserve">2023, </w:t>
            </w:r>
            <w:r w:rsidR="389E7F01" w:rsidRPr="0022515F">
              <w:rPr>
                <w:rFonts w:ascii="Arial" w:hAnsi="Arial" w:cs="Arial"/>
                <w:sz w:val="24"/>
                <w:szCs w:val="24"/>
              </w:rPr>
              <w:t>1</w:t>
            </w:r>
            <w:r w:rsidR="2E3AC09D" w:rsidRPr="0022515F">
              <w:rPr>
                <w:rFonts w:ascii="Arial" w:hAnsi="Arial" w:cs="Arial"/>
                <w:sz w:val="24"/>
                <w:szCs w:val="24"/>
              </w:rPr>
              <w:t>1:00</w:t>
            </w:r>
            <w:r w:rsidR="389E7F01" w:rsidRPr="0022515F">
              <w:rPr>
                <w:rFonts w:ascii="Arial" w:hAnsi="Arial" w:cs="Arial"/>
                <w:sz w:val="24"/>
                <w:szCs w:val="24"/>
              </w:rPr>
              <w:t xml:space="preserve"> </w:t>
            </w:r>
            <w:r w:rsidR="30DF745F" w:rsidRPr="0022515F">
              <w:rPr>
                <w:rFonts w:ascii="Arial" w:hAnsi="Arial" w:cs="Arial"/>
                <w:sz w:val="24"/>
                <w:szCs w:val="24"/>
              </w:rPr>
              <w:t>AM E</w:t>
            </w:r>
            <w:r w:rsidR="00843DFE">
              <w:rPr>
                <w:rFonts w:ascii="Arial" w:hAnsi="Arial" w:cs="Arial"/>
                <w:sz w:val="24"/>
                <w:szCs w:val="24"/>
              </w:rPr>
              <w:t>D</w:t>
            </w:r>
            <w:r w:rsidR="30DF745F" w:rsidRPr="0022515F">
              <w:rPr>
                <w:rFonts w:ascii="Arial" w:hAnsi="Arial" w:cs="Arial"/>
                <w:sz w:val="24"/>
                <w:szCs w:val="24"/>
              </w:rPr>
              <w:t>T</w:t>
            </w:r>
          </w:p>
        </w:tc>
      </w:tr>
    </w:tbl>
    <w:p w14:paraId="3D8F9B65" w14:textId="77777777" w:rsidR="005F2763" w:rsidRPr="0022515F" w:rsidRDefault="005F2763" w:rsidP="00FD4086">
      <w:pPr>
        <w:rPr>
          <w:rFonts w:ascii="Arial" w:hAnsi="Arial" w:cs="Arial"/>
          <w:sz w:val="24"/>
          <w:szCs w:val="24"/>
        </w:rPr>
      </w:pPr>
    </w:p>
    <w:p w14:paraId="3969F078" w14:textId="77777777" w:rsidR="00F57B07" w:rsidRDefault="00711F04" w:rsidP="0022515F">
      <w:pPr>
        <w:rPr>
          <w:rFonts w:ascii="Arial" w:hAnsi="Arial" w:cs="Arial"/>
          <w:b/>
          <w:bCs/>
          <w:sz w:val="24"/>
          <w:szCs w:val="24"/>
        </w:rPr>
      </w:pPr>
      <w:bookmarkStart w:id="0" w:name="_Toc299602960"/>
      <w:r w:rsidRPr="00F57B07">
        <w:rPr>
          <w:rFonts w:ascii="Arial" w:hAnsi="Arial" w:cs="Arial"/>
          <w:b/>
          <w:bCs/>
          <w:sz w:val="24"/>
          <w:szCs w:val="24"/>
        </w:rPr>
        <w:t>Scope of Services</w:t>
      </w:r>
      <w:r w:rsidR="00B20295" w:rsidRPr="00F57B07">
        <w:rPr>
          <w:rFonts w:ascii="Arial" w:hAnsi="Arial" w:cs="Arial"/>
          <w:b/>
          <w:bCs/>
          <w:sz w:val="24"/>
          <w:szCs w:val="24"/>
        </w:rPr>
        <w:t>:</w:t>
      </w:r>
    </w:p>
    <w:p w14:paraId="1B427953" w14:textId="6BB5D2EE" w:rsidR="00711F04" w:rsidRPr="00F57B07" w:rsidRDefault="00B20295" w:rsidP="0022515F">
      <w:pPr>
        <w:rPr>
          <w:rFonts w:ascii="Arial" w:hAnsi="Arial" w:cs="Arial"/>
          <w:b/>
          <w:bCs/>
          <w:sz w:val="24"/>
          <w:szCs w:val="24"/>
        </w:rPr>
      </w:pPr>
      <w:r w:rsidRPr="00F57B07">
        <w:rPr>
          <w:rFonts w:ascii="Arial" w:hAnsi="Arial" w:cs="Arial"/>
          <w:b/>
          <w:bCs/>
          <w:sz w:val="24"/>
          <w:szCs w:val="24"/>
        </w:rPr>
        <w:t xml:space="preserve"> </w:t>
      </w:r>
    </w:p>
    <w:p w14:paraId="603518C7" w14:textId="32BF8408" w:rsidR="007F2AEE" w:rsidRPr="0022515F" w:rsidRDefault="4BD2A83F" w:rsidP="0022515F">
      <w:pPr>
        <w:rPr>
          <w:rFonts w:ascii="Arial" w:hAnsi="Arial" w:cs="Arial"/>
          <w:sz w:val="24"/>
          <w:szCs w:val="24"/>
        </w:rPr>
      </w:pPr>
      <w:r w:rsidRPr="58C51217">
        <w:rPr>
          <w:rFonts w:ascii="Arial" w:hAnsi="Arial" w:cs="Arial"/>
          <w:sz w:val="24"/>
          <w:szCs w:val="24"/>
        </w:rPr>
        <w:t xml:space="preserve">The </w:t>
      </w:r>
      <w:r w:rsidR="1738A837" w:rsidRPr="58C51217">
        <w:rPr>
          <w:rFonts w:ascii="Arial" w:hAnsi="Arial" w:cs="Arial"/>
          <w:sz w:val="24"/>
          <w:szCs w:val="24"/>
        </w:rPr>
        <w:t>Township’s</w:t>
      </w:r>
      <w:r w:rsidRPr="58C51217">
        <w:rPr>
          <w:rFonts w:ascii="Arial" w:hAnsi="Arial" w:cs="Arial"/>
          <w:sz w:val="24"/>
          <w:szCs w:val="24"/>
        </w:rPr>
        <w:t xml:space="preserve"> intent is to bundle as many of the services as possible; however, the </w:t>
      </w:r>
      <w:r w:rsidR="486B7EC5" w:rsidRPr="58C51217">
        <w:rPr>
          <w:rFonts w:ascii="Arial" w:hAnsi="Arial" w:cs="Arial"/>
          <w:sz w:val="24"/>
          <w:szCs w:val="24"/>
        </w:rPr>
        <w:t>Township does</w:t>
      </w:r>
      <w:r w:rsidRPr="58C51217">
        <w:rPr>
          <w:rFonts w:ascii="Arial" w:hAnsi="Arial" w:cs="Arial"/>
          <w:sz w:val="24"/>
          <w:szCs w:val="24"/>
        </w:rPr>
        <w:t xml:space="preserve"> reserve the right to make partial awards.</w:t>
      </w:r>
    </w:p>
    <w:p w14:paraId="700469E6" w14:textId="77777777" w:rsidR="007F2AEE" w:rsidRPr="0022515F" w:rsidRDefault="007F2AEE" w:rsidP="0022515F">
      <w:pPr>
        <w:rPr>
          <w:rFonts w:ascii="Arial" w:hAnsi="Arial" w:cs="Arial"/>
          <w:sz w:val="24"/>
          <w:szCs w:val="24"/>
        </w:rPr>
      </w:pPr>
    </w:p>
    <w:p w14:paraId="745F9410" w14:textId="32C10B6D" w:rsidR="00324F16" w:rsidRPr="0022515F" w:rsidRDefault="6B7BB8FF" w:rsidP="00324F16">
      <w:pPr>
        <w:rPr>
          <w:rFonts w:ascii="Arial" w:hAnsi="Arial" w:cs="Arial"/>
          <w:sz w:val="24"/>
          <w:szCs w:val="24"/>
        </w:rPr>
      </w:pPr>
      <w:r w:rsidRPr="58C51217">
        <w:rPr>
          <w:rFonts w:ascii="Arial" w:hAnsi="Arial" w:cs="Arial"/>
          <w:sz w:val="24"/>
          <w:szCs w:val="24"/>
        </w:rPr>
        <w:t xml:space="preserve">Responses to this RFP will include a cost proposal for </w:t>
      </w:r>
      <w:r w:rsidR="4745AE01" w:rsidRPr="58C51217">
        <w:rPr>
          <w:rFonts w:ascii="Arial" w:hAnsi="Arial" w:cs="Arial"/>
          <w:sz w:val="24"/>
          <w:szCs w:val="24"/>
        </w:rPr>
        <w:t>services</w:t>
      </w:r>
      <w:r w:rsidR="00CD0BB9">
        <w:rPr>
          <w:rFonts w:ascii="Arial" w:hAnsi="Arial" w:cs="Arial"/>
          <w:sz w:val="24"/>
          <w:szCs w:val="24"/>
        </w:rPr>
        <w:t>.  A</w:t>
      </w:r>
      <w:r w:rsidR="55F24E68" w:rsidRPr="58C51217">
        <w:rPr>
          <w:rFonts w:ascii="Arial" w:hAnsi="Arial" w:cs="Arial"/>
          <w:sz w:val="24"/>
          <w:szCs w:val="24"/>
        </w:rPr>
        <w:t>n</w:t>
      </w:r>
      <w:r w:rsidRPr="58C51217">
        <w:rPr>
          <w:rFonts w:ascii="Arial" w:hAnsi="Arial" w:cs="Arial"/>
          <w:sz w:val="24"/>
          <w:szCs w:val="24"/>
        </w:rPr>
        <w:t xml:space="preserve"> onsite presentation to </w:t>
      </w:r>
      <w:r w:rsidR="007C2DC1">
        <w:rPr>
          <w:rFonts w:ascii="Arial" w:hAnsi="Arial" w:cs="Arial"/>
          <w:sz w:val="24"/>
          <w:szCs w:val="24"/>
        </w:rPr>
        <w:t xml:space="preserve">demonstrate and further describe a respondent’s </w:t>
      </w:r>
      <w:r w:rsidR="007B018B" w:rsidRPr="58C51217">
        <w:rPr>
          <w:rFonts w:ascii="Arial" w:hAnsi="Arial" w:cs="Arial"/>
          <w:sz w:val="24"/>
          <w:szCs w:val="24"/>
        </w:rPr>
        <w:t>capabilities</w:t>
      </w:r>
      <w:r w:rsidR="00CD0BB9">
        <w:rPr>
          <w:rFonts w:ascii="Arial" w:hAnsi="Arial" w:cs="Arial"/>
          <w:sz w:val="24"/>
          <w:szCs w:val="24"/>
        </w:rPr>
        <w:t xml:space="preserve"> may also be required.</w:t>
      </w:r>
      <w:r w:rsidRPr="58C51217">
        <w:rPr>
          <w:rFonts w:ascii="Arial" w:hAnsi="Arial" w:cs="Arial"/>
          <w:sz w:val="24"/>
          <w:szCs w:val="24"/>
        </w:rPr>
        <w:t xml:space="preserve"> </w:t>
      </w:r>
    </w:p>
    <w:p w14:paraId="11C01F3A" w14:textId="6440A639" w:rsidR="004B4F0F" w:rsidRDefault="004B4F0F">
      <w:pPr>
        <w:spacing w:after="200"/>
        <w:rPr>
          <w:rFonts w:ascii="Arial" w:hAnsi="Arial" w:cs="Arial"/>
          <w:sz w:val="24"/>
          <w:szCs w:val="24"/>
        </w:rPr>
      </w:pPr>
      <w:r>
        <w:rPr>
          <w:rFonts w:ascii="Arial" w:hAnsi="Arial" w:cs="Arial"/>
          <w:sz w:val="24"/>
          <w:szCs w:val="24"/>
        </w:rPr>
        <w:br w:type="page"/>
      </w:r>
    </w:p>
    <w:p w14:paraId="0C26C487" w14:textId="0B9058BF" w:rsidR="001C790C" w:rsidRDefault="001C790C" w:rsidP="00E40095">
      <w:pPr>
        <w:rPr>
          <w:rFonts w:ascii="Arial" w:hAnsi="Arial" w:cs="Arial"/>
          <w:b/>
          <w:bCs/>
          <w:sz w:val="24"/>
          <w:szCs w:val="24"/>
        </w:rPr>
      </w:pPr>
      <w:r>
        <w:rPr>
          <w:rFonts w:ascii="Arial" w:hAnsi="Arial" w:cs="Arial"/>
          <w:b/>
          <w:bCs/>
          <w:sz w:val="24"/>
          <w:szCs w:val="24"/>
        </w:rPr>
        <w:lastRenderedPageBreak/>
        <w:t xml:space="preserve">Format of Response: </w:t>
      </w:r>
    </w:p>
    <w:p w14:paraId="32B96AA1" w14:textId="77777777" w:rsidR="001C790C" w:rsidRPr="001C790C" w:rsidRDefault="001C790C" w:rsidP="00E40095">
      <w:pPr>
        <w:rPr>
          <w:rFonts w:ascii="Arial" w:hAnsi="Arial" w:cs="Arial"/>
          <w:b/>
          <w:bCs/>
          <w:sz w:val="24"/>
          <w:szCs w:val="24"/>
        </w:rPr>
      </w:pPr>
    </w:p>
    <w:p w14:paraId="17205049" w14:textId="4F0F825B" w:rsidR="00797CBE" w:rsidRDefault="34CD9F70" w:rsidP="00324F16">
      <w:pPr>
        <w:rPr>
          <w:rFonts w:ascii="Arial" w:hAnsi="Arial" w:cs="Arial"/>
          <w:sz w:val="24"/>
          <w:szCs w:val="24"/>
        </w:rPr>
      </w:pPr>
      <w:r w:rsidRPr="58C51217">
        <w:rPr>
          <w:rFonts w:ascii="Arial" w:hAnsi="Arial" w:cs="Arial"/>
          <w:sz w:val="24"/>
          <w:szCs w:val="24"/>
        </w:rPr>
        <w:t xml:space="preserve">The </w:t>
      </w:r>
      <w:r w:rsidR="486B7EC5" w:rsidRPr="58C51217">
        <w:rPr>
          <w:rFonts w:ascii="Arial" w:hAnsi="Arial" w:cs="Arial"/>
          <w:sz w:val="24"/>
          <w:szCs w:val="24"/>
        </w:rPr>
        <w:t>Township requires</w:t>
      </w:r>
      <w:r w:rsidRPr="58C51217">
        <w:rPr>
          <w:rFonts w:ascii="Arial" w:hAnsi="Arial" w:cs="Arial"/>
          <w:sz w:val="24"/>
          <w:szCs w:val="24"/>
        </w:rPr>
        <w:t xml:space="preserve"> </w:t>
      </w:r>
      <w:r w:rsidR="26F071C3" w:rsidRPr="58C51217">
        <w:rPr>
          <w:rFonts w:ascii="Arial" w:hAnsi="Arial" w:cs="Arial"/>
          <w:sz w:val="24"/>
          <w:szCs w:val="24"/>
        </w:rPr>
        <w:t xml:space="preserve">the </w:t>
      </w:r>
      <w:r w:rsidRPr="58C51217">
        <w:rPr>
          <w:rFonts w:ascii="Arial" w:hAnsi="Arial" w:cs="Arial"/>
          <w:sz w:val="24"/>
          <w:szCs w:val="24"/>
        </w:rPr>
        <w:t xml:space="preserve">submittal of </w:t>
      </w:r>
      <w:r w:rsidR="00C25B06">
        <w:rPr>
          <w:rFonts w:ascii="Arial" w:hAnsi="Arial" w:cs="Arial"/>
          <w:sz w:val="24"/>
          <w:szCs w:val="24"/>
        </w:rPr>
        <w:t xml:space="preserve">three </w:t>
      </w:r>
      <w:r w:rsidRPr="58C51217">
        <w:rPr>
          <w:rFonts w:ascii="Arial" w:hAnsi="Arial" w:cs="Arial"/>
          <w:sz w:val="24"/>
          <w:szCs w:val="24"/>
        </w:rPr>
        <w:t>(</w:t>
      </w:r>
      <w:r w:rsidR="00C25B06">
        <w:rPr>
          <w:rFonts w:ascii="Arial" w:hAnsi="Arial" w:cs="Arial"/>
          <w:sz w:val="24"/>
          <w:szCs w:val="24"/>
        </w:rPr>
        <w:t>3</w:t>
      </w:r>
      <w:r w:rsidRPr="58C51217">
        <w:rPr>
          <w:rFonts w:ascii="Arial" w:hAnsi="Arial" w:cs="Arial"/>
          <w:sz w:val="24"/>
          <w:szCs w:val="24"/>
        </w:rPr>
        <w:t xml:space="preserve">) hard copies of the RFP response, as well as an electronic version on flash drive or other media. </w:t>
      </w:r>
      <w:r w:rsidR="000A3777">
        <w:rPr>
          <w:rFonts w:ascii="Arial" w:hAnsi="Arial" w:cs="Arial"/>
          <w:sz w:val="24"/>
          <w:szCs w:val="24"/>
        </w:rPr>
        <w:t xml:space="preserve">One of the responses should be a </w:t>
      </w:r>
      <w:r w:rsidR="6B7BB8FF" w:rsidRPr="58C51217">
        <w:rPr>
          <w:rFonts w:ascii="Arial" w:hAnsi="Arial" w:cs="Arial"/>
          <w:sz w:val="24"/>
          <w:szCs w:val="24"/>
        </w:rPr>
        <w:t xml:space="preserve">signed copy of </w:t>
      </w:r>
      <w:r w:rsidR="004D6A0C">
        <w:rPr>
          <w:rFonts w:ascii="Arial" w:hAnsi="Arial" w:cs="Arial"/>
          <w:sz w:val="24"/>
          <w:szCs w:val="24"/>
        </w:rPr>
        <w:t>the Proposer’s</w:t>
      </w:r>
      <w:r w:rsidR="00B870D1">
        <w:rPr>
          <w:rFonts w:ascii="Arial" w:hAnsi="Arial" w:cs="Arial"/>
          <w:sz w:val="24"/>
          <w:szCs w:val="24"/>
        </w:rPr>
        <w:t xml:space="preserve"> response.  </w:t>
      </w:r>
      <w:r w:rsidR="007B018B" w:rsidRPr="58C51217">
        <w:rPr>
          <w:rFonts w:ascii="Arial" w:hAnsi="Arial" w:cs="Arial"/>
          <w:sz w:val="24"/>
          <w:szCs w:val="24"/>
        </w:rPr>
        <w:t>To</w:t>
      </w:r>
      <w:r w:rsidRPr="58C51217">
        <w:rPr>
          <w:rFonts w:ascii="Arial" w:hAnsi="Arial" w:cs="Arial"/>
          <w:sz w:val="24"/>
          <w:szCs w:val="24"/>
        </w:rPr>
        <w:t xml:space="preserve"> expedite and simplify proposal evaluation</w:t>
      </w:r>
      <w:r w:rsidR="00797CBE">
        <w:rPr>
          <w:rFonts w:ascii="Arial" w:hAnsi="Arial" w:cs="Arial"/>
          <w:sz w:val="24"/>
          <w:szCs w:val="24"/>
        </w:rPr>
        <w:t>,</w:t>
      </w:r>
      <w:r w:rsidRPr="58C51217">
        <w:rPr>
          <w:rFonts w:ascii="Arial" w:hAnsi="Arial" w:cs="Arial"/>
          <w:sz w:val="24"/>
          <w:szCs w:val="24"/>
        </w:rPr>
        <w:t xml:space="preserve"> and to assure that each proposal receives the same orderly review</w:t>
      </w:r>
      <w:r w:rsidR="00797CBE">
        <w:rPr>
          <w:rFonts w:ascii="Arial" w:hAnsi="Arial" w:cs="Arial"/>
          <w:sz w:val="24"/>
          <w:szCs w:val="24"/>
        </w:rPr>
        <w:t>,</w:t>
      </w:r>
      <w:r w:rsidRPr="58C51217">
        <w:rPr>
          <w:rFonts w:ascii="Arial" w:hAnsi="Arial" w:cs="Arial"/>
          <w:sz w:val="24"/>
          <w:szCs w:val="24"/>
        </w:rPr>
        <w:t xml:space="preserve"> all proposals should adhere </w:t>
      </w:r>
      <w:r w:rsidR="6B7BB8FF" w:rsidRPr="58C51217">
        <w:rPr>
          <w:rFonts w:ascii="Arial" w:hAnsi="Arial" w:cs="Arial"/>
          <w:sz w:val="24"/>
          <w:szCs w:val="24"/>
        </w:rPr>
        <w:t xml:space="preserve">to the format described below. </w:t>
      </w:r>
    </w:p>
    <w:p w14:paraId="29D71EE3" w14:textId="77777777" w:rsidR="00797CBE" w:rsidRDefault="00797CBE" w:rsidP="00324F16">
      <w:pPr>
        <w:rPr>
          <w:rFonts w:ascii="Arial" w:hAnsi="Arial" w:cs="Arial"/>
          <w:sz w:val="24"/>
          <w:szCs w:val="24"/>
        </w:rPr>
      </w:pPr>
    </w:p>
    <w:p w14:paraId="0A1DCDA2" w14:textId="40D3ABCA" w:rsidR="00324F16" w:rsidRDefault="5686A212" w:rsidP="00324F16">
      <w:pPr>
        <w:rPr>
          <w:rFonts w:ascii="Arial" w:hAnsi="Arial" w:cs="Arial"/>
          <w:sz w:val="24"/>
          <w:szCs w:val="24"/>
        </w:rPr>
      </w:pPr>
      <w:r w:rsidRPr="58C51217">
        <w:rPr>
          <w:rFonts w:ascii="Arial" w:hAnsi="Arial" w:cs="Arial"/>
          <w:sz w:val="24"/>
          <w:szCs w:val="24"/>
        </w:rPr>
        <w:t xml:space="preserve">The </w:t>
      </w:r>
      <w:r w:rsidR="00CF153D">
        <w:rPr>
          <w:rFonts w:ascii="Arial" w:hAnsi="Arial" w:cs="Arial"/>
          <w:sz w:val="24"/>
          <w:szCs w:val="24"/>
        </w:rPr>
        <w:t xml:space="preserve">company’s </w:t>
      </w:r>
      <w:r w:rsidR="34CD9F70" w:rsidRPr="58C51217">
        <w:rPr>
          <w:rFonts w:ascii="Arial" w:hAnsi="Arial" w:cs="Arial"/>
          <w:sz w:val="24"/>
          <w:szCs w:val="24"/>
        </w:rPr>
        <w:t>name and/or initials shall be entered in the areas provided. All proposal sections and pages sho</w:t>
      </w:r>
      <w:r w:rsidR="6B7BB8FF" w:rsidRPr="58C51217">
        <w:rPr>
          <w:rFonts w:ascii="Arial" w:hAnsi="Arial" w:cs="Arial"/>
          <w:sz w:val="24"/>
          <w:szCs w:val="24"/>
        </w:rPr>
        <w:t xml:space="preserve">uld be appropriately numbered. </w:t>
      </w:r>
      <w:r w:rsidR="34CD9F70" w:rsidRPr="58C51217">
        <w:rPr>
          <w:rFonts w:ascii="Arial" w:hAnsi="Arial" w:cs="Arial"/>
          <w:sz w:val="24"/>
          <w:szCs w:val="24"/>
        </w:rPr>
        <w:t xml:space="preserve">Proposals </w:t>
      </w:r>
      <w:r w:rsidR="00DC3B59">
        <w:rPr>
          <w:rFonts w:ascii="Arial" w:hAnsi="Arial" w:cs="Arial"/>
          <w:sz w:val="24"/>
          <w:szCs w:val="24"/>
        </w:rPr>
        <w:t xml:space="preserve">should </w:t>
      </w:r>
      <w:r w:rsidR="34CD9F70" w:rsidRPr="58C51217">
        <w:rPr>
          <w:rFonts w:ascii="Arial" w:hAnsi="Arial" w:cs="Arial"/>
          <w:sz w:val="24"/>
          <w:szCs w:val="24"/>
        </w:rPr>
        <w:t>include a table of contents</w:t>
      </w:r>
      <w:r w:rsidR="00DC3B59">
        <w:rPr>
          <w:rFonts w:ascii="Arial" w:hAnsi="Arial" w:cs="Arial"/>
          <w:sz w:val="24"/>
          <w:szCs w:val="24"/>
        </w:rPr>
        <w:t xml:space="preserve"> and </w:t>
      </w:r>
      <w:r w:rsidR="0059739B">
        <w:rPr>
          <w:rFonts w:ascii="Arial" w:hAnsi="Arial" w:cs="Arial"/>
          <w:sz w:val="24"/>
          <w:szCs w:val="24"/>
        </w:rPr>
        <w:t>a listing</w:t>
      </w:r>
      <w:r w:rsidR="00DC3B59">
        <w:rPr>
          <w:rFonts w:ascii="Arial" w:hAnsi="Arial" w:cs="Arial"/>
          <w:sz w:val="24"/>
          <w:szCs w:val="24"/>
        </w:rPr>
        <w:t xml:space="preserve"> of all </w:t>
      </w:r>
      <w:r w:rsidR="0059739B">
        <w:rPr>
          <w:rFonts w:ascii="Arial" w:hAnsi="Arial" w:cs="Arial"/>
          <w:sz w:val="24"/>
          <w:szCs w:val="24"/>
        </w:rPr>
        <w:t xml:space="preserve">reports, </w:t>
      </w:r>
      <w:r w:rsidR="00F133EC">
        <w:rPr>
          <w:rFonts w:ascii="Arial" w:hAnsi="Arial" w:cs="Arial"/>
          <w:sz w:val="24"/>
          <w:szCs w:val="24"/>
        </w:rPr>
        <w:t>tables,</w:t>
      </w:r>
      <w:r w:rsidR="0059739B">
        <w:rPr>
          <w:rFonts w:ascii="Arial" w:hAnsi="Arial" w:cs="Arial"/>
          <w:sz w:val="24"/>
          <w:szCs w:val="24"/>
        </w:rPr>
        <w:t xml:space="preserve"> or illustrations.</w:t>
      </w:r>
      <w:r w:rsidR="00687E7C">
        <w:rPr>
          <w:rFonts w:ascii="Arial" w:hAnsi="Arial" w:cs="Arial"/>
          <w:sz w:val="24"/>
          <w:szCs w:val="24"/>
        </w:rPr>
        <w:t xml:space="preserve"> </w:t>
      </w:r>
    </w:p>
    <w:p w14:paraId="5E625AD2" w14:textId="77777777" w:rsidR="00D05F5E" w:rsidRPr="0022515F" w:rsidRDefault="00D05F5E" w:rsidP="00324F16">
      <w:pPr>
        <w:rPr>
          <w:rFonts w:ascii="Arial" w:hAnsi="Arial" w:cs="Arial"/>
          <w:sz w:val="24"/>
          <w:szCs w:val="24"/>
        </w:rPr>
      </w:pPr>
    </w:p>
    <w:p w14:paraId="6854D4A4" w14:textId="1469A270" w:rsidR="002A2E84" w:rsidRDefault="0050081F" w:rsidP="002A2E84">
      <w:pPr>
        <w:rPr>
          <w:rFonts w:ascii="Arial" w:hAnsi="Arial" w:cs="Arial"/>
          <w:sz w:val="24"/>
          <w:szCs w:val="24"/>
        </w:rPr>
      </w:pPr>
      <w:r w:rsidRPr="0022515F">
        <w:rPr>
          <w:rFonts w:ascii="Arial" w:hAnsi="Arial" w:cs="Arial"/>
          <w:sz w:val="24"/>
          <w:szCs w:val="24"/>
        </w:rPr>
        <w:t>Responde</w:t>
      </w:r>
      <w:r>
        <w:rPr>
          <w:rFonts w:ascii="Arial" w:hAnsi="Arial" w:cs="Arial"/>
          <w:sz w:val="24"/>
          <w:szCs w:val="24"/>
        </w:rPr>
        <w:t>rs</w:t>
      </w:r>
      <w:r w:rsidR="002A2E84" w:rsidRPr="0022515F">
        <w:rPr>
          <w:rFonts w:ascii="Arial" w:hAnsi="Arial" w:cs="Arial"/>
          <w:sz w:val="24"/>
          <w:szCs w:val="24"/>
        </w:rPr>
        <w:t xml:space="preserve"> </w:t>
      </w:r>
      <w:r w:rsidR="004B4F0F">
        <w:rPr>
          <w:rFonts w:ascii="Arial" w:hAnsi="Arial" w:cs="Arial"/>
          <w:sz w:val="24"/>
          <w:szCs w:val="24"/>
        </w:rPr>
        <w:t>must complete this information</w:t>
      </w:r>
      <w:r w:rsidR="002A2E84" w:rsidRPr="0022515F">
        <w:rPr>
          <w:rFonts w:ascii="Arial" w:hAnsi="Arial" w:cs="Arial"/>
          <w:sz w:val="24"/>
          <w:szCs w:val="24"/>
        </w:rPr>
        <w:t>:</w:t>
      </w:r>
    </w:p>
    <w:p w14:paraId="0712690D" w14:textId="77777777" w:rsidR="002A2E84" w:rsidRDefault="002A2E84" w:rsidP="0022515F">
      <w:pPr>
        <w:rPr>
          <w:rFonts w:ascii="Arial" w:hAnsi="Arial" w:cs="Arial"/>
          <w:sz w:val="24"/>
          <w:szCs w:val="24"/>
        </w:rPr>
      </w:pPr>
    </w:p>
    <w:tbl>
      <w:tblPr>
        <w:tblpPr w:leftFromText="180" w:rightFromText="180" w:vertAnchor="text" w:horzAnchor="margin" w:tblpXSpec="center" w:tblpY="162"/>
        <w:tblW w:w="10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25"/>
        <w:gridCol w:w="7115"/>
      </w:tblGrid>
      <w:tr w:rsidR="002A2E84" w:rsidRPr="00FD4086" w14:paraId="1282E8D6" w14:textId="77777777" w:rsidTr="00180C3F">
        <w:tc>
          <w:tcPr>
            <w:tcW w:w="3325" w:type="dxa"/>
          </w:tcPr>
          <w:p w14:paraId="6901E901"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Company Name:</w:t>
            </w:r>
            <w:r w:rsidRPr="00FD4086">
              <w:rPr>
                <w:sz w:val="28"/>
                <w:szCs w:val="28"/>
              </w:rPr>
              <w:t xml:space="preserve"> </w:t>
            </w:r>
          </w:p>
        </w:tc>
        <w:tc>
          <w:tcPr>
            <w:tcW w:w="7115" w:type="dxa"/>
          </w:tcPr>
          <w:p w14:paraId="0954BA7C"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47D606F2" w14:textId="77777777" w:rsidTr="00180C3F">
        <w:tc>
          <w:tcPr>
            <w:tcW w:w="3325" w:type="dxa"/>
          </w:tcPr>
          <w:p w14:paraId="432B1FA7"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Company Phone:</w:t>
            </w:r>
          </w:p>
        </w:tc>
        <w:tc>
          <w:tcPr>
            <w:tcW w:w="7115" w:type="dxa"/>
          </w:tcPr>
          <w:p w14:paraId="686A0F33"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79D05894" w14:textId="77777777" w:rsidTr="00180C3F">
        <w:tc>
          <w:tcPr>
            <w:tcW w:w="3325" w:type="dxa"/>
          </w:tcPr>
          <w:p w14:paraId="78D54F92" w14:textId="77777777" w:rsidR="002A2E84"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p w14:paraId="2A5A9631"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Company Address:</w:t>
            </w:r>
          </w:p>
        </w:tc>
        <w:tc>
          <w:tcPr>
            <w:tcW w:w="7115" w:type="dxa"/>
          </w:tcPr>
          <w:p w14:paraId="70409CE8"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793F3D35" w14:textId="77777777" w:rsidTr="00680C14">
        <w:tc>
          <w:tcPr>
            <w:tcW w:w="3325" w:type="dxa"/>
          </w:tcPr>
          <w:p w14:paraId="48E31FF9"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Website Address:</w:t>
            </w:r>
          </w:p>
        </w:tc>
        <w:tc>
          <w:tcPr>
            <w:tcW w:w="7115" w:type="dxa"/>
          </w:tcPr>
          <w:p w14:paraId="4C4E7730"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54C70A52" w14:textId="77777777" w:rsidTr="00680C14">
        <w:trPr>
          <w:trHeight w:val="378"/>
        </w:trPr>
        <w:tc>
          <w:tcPr>
            <w:tcW w:w="3325" w:type="dxa"/>
          </w:tcPr>
          <w:p w14:paraId="0A1C131E"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Federal ID #</w:t>
            </w:r>
            <w:r>
              <w:rPr>
                <w:sz w:val="28"/>
                <w:szCs w:val="28"/>
              </w:rPr>
              <w:t xml:space="preserve"> </w:t>
            </w:r>
          </w:p>
        </w:tc>
        <w:tc>
          <w:tcPr>
            <w:tcW w:w="7115" w:type="dxa"/>
          </w:tcPr>
          <w:p w14:paraId="721618EC"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B80DD5" w:rsidRPr="00FD4086" w14:paraId="5CCF9A02" w14:textId="77777777" w:rsidTr="00180C3F">
        <w:tc>
          <w:tcPr>
            <w:tcW w:w="3325" w:type="dxa"/>
          </w:tcPr>
          <w:p w14:paraId="72E3DDE7"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Company Representative:</w:t>
            </w:r>
            <w:r w:rsidRPr="00FD4086">
              <w:rPr>
                <w:sz w:val="28"/>
                <w:szCs w:val="28"/>
              </w:rPr>
              <w:t xml:space="preserve"> </w:t>
            </w:r>
          </w:p>
        </w:tc>
        <w:tc>
          <w:tcPr>
            <w:tcW w:w="7115" w:type="dxa"/>
          </w:tcPr>
          <w:p w14:paraId="2AC4D943"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5BCF7525" w14:textId="77777777" w:rsidTr="00180C3F">
        <w:tc>
          <w:tcPr>
            <w:tcW w:w="3325" w:type="dxa"/>
          </w:tcPr>
          <w:p w14:paraId="2354212F"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Representative’s Title:</w:t>
            </w:r>
          </w:p>
        </w:tc>
        <w:tc>
          <w:tcPr>
            <w:tcW w:w="7115" w:type="dxa"/>
          </w:tcPr>
          <w:p w14:paraId="6D89D579"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0CA6902C" w14:textId="77777777" w:rsidTr="00680C14">
        <w:tc>
          <w:tcPr>
            <w:tcW w:w="3325" w:type="dxa"/>
          </w:tcPr>
          <w:p w14:paraId="3ABF7383"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Representative’s Signature:</w:t>
            </w:r>
          </w:p>
        </w:tc>
        <w:tc>
          <w:tcPr>
            <w:tcW w:w="7115" w:type="dxa"/>
          </w:tcPr>
          <w:p w14:paraId="5DBF3D7B"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3C7C464D" w14:textId="77777777" w:rsidTr="00180C3F">
        <w:tc>
          <w:tcPr>
            <w:tcW w:w="3325" w:type="dxa"/>
          </w:tcPr>
          <w:p w14:paraId="6CF59E74" w14:textId="77777777" w:rsidR="002A2E84" w:rsidRPr="00BC227C"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b/>
                <w:bCs/>
                <w:color w:val="000000"/>
                <w:sz w:val="24"/>
                <w:szCs w:val="24"/>
              </w:rPr>
            </w:pPr>
            <w:r w:rsidRPr="00BC227C">
              <w:rPr>
                <w:rFonts w:ascii="Arial" w:hAnsi="Arial" w:cs="Arial"/>
                <w:b/>
                <w:bCs/>
                <w:color w:val="000000"/>
                <w:sz w:val="24"/>
                <w:szCs w:val="24"/>
              </w:rPr>
              <w:t>Representative’s Phone:</w:t>
            </w:r>
          </w:p>
        </w:tc>
        <w:tc>
          <w:tcPr>
            <w:tcW w:w="7115" w:type="dxa"/>
          </w:tcPr>
          <w:p w14:paraId="25CCCA5E"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r w:rsidR="002A2E84" w:rsidRPr="00FD4086" w14:paraId="11AE9DEA" w14:textId="77777777" w:rsidTr="00180C3F">
        <w:tc>
          <w:tcPr>
            <w:tcW w:w="3325" w:type="dxa"/>
          </w:tcPr>
          <w:p w14:paraId="06A1BCC3"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r w:rsidRPr="00BC227C">
              <w:rPr>
                <w:rFonts w:ascii="Arial" w:hAnsi="Arial" w:cs="Arial"/>
                <w:b/>
                <w:bCs/>
                <w:color w:val="000000"/>
                <w:sz w:val="24"/>
                <w:szCs w:val="24"/>
              </w:rPr>
              <w:t>Representative’s Email:</w:t>
            </w:r>
          </w:p>
        </w:tc>
        <w:tc>
          <w:tcPr>
            <w:tcW w:w="7115" w:type="dxa"/>
          </w:tcPr>
          <w:p w14:paraId="05D32E94" w14:textId="77777777" w:rsidR="002A2E84" w:rsidRPr="00FD4086" w:rsidRDefault="002A2E84" w:rsidP="00680C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sz w:val="28"/>
                <w:szCs w:val="28"/>
              </w:rPr>
            </w:pPr>
          </w:p>
        </w:tc>
      </w:tr>
    </w:tbl>
    <w:p w14:paraId="5C454DF8" w14:textId="77777777" w:rsidR="005821CA" w:rsidRDefault="005821CA" w:rsidP="0022515F">
      <w:pPr>
        <w:rPr>
          <w:rFonts w:ascii="Arial" w:hAnsi="Arial" w:cs="Arial"/>
          <w:sz w:val="24"/>
          <w:szCs w:val="24"/>
        </w:rPr>
      </w:pPr>
    </w:p>
    <w:p w14:paraId="177075EC" w14:textId="77777777" w:rsidR="00BF13E7" w:rsidRDefault="00BF13E7" w:rsidP="00BF13E7">
      <w:pPr>
        <w:rPr>
          <w:rFonts w:ascii="Arial" w:hAnsi="Arial" w:cs="Arial"/>
          <w:sz w:val="24"/>
          <w:szCs w:val="24"/>
        </w:rPr>
      </w:pPr>
      <w:r w:rsidRPr="0022515F">
        <w:rPr>
          <w:rFonts w:ascii="Arial" w:hAnsi="Arial" w:cs="Arial"/>
          <w:sz w:val="24"/>
          <w:szCs w:val="24"/>
        </w:rPr>
        <w:t xml:space="preserve">Responses and submittals </w:t>
      </w:r>
      <w:r>
        <w:rPr>
          <w:rFonts w:ascii="Arial" w:hAnsi="Arial" w:cs="Arial"/>
          <w:sz w:val="24"/>
          <w:szCs w:val="24"/>
        </w:rPr>
        <w:t>must</w:t>
      </w:r>
      <w:r w:rsidRPr="0022515F">
        <w:rPr>
          <w:rFonts w:ascii="Arial" w:hAnsi="Arial" w:cs="Arial"/>
          <w:sz w:val="24"/>
          <w:szCs w:val="24"/>
        </w:rPr>
        <w:t xml:space="preserve"> include</w:t>
      </w:r>
      <w:r>
        <w:rPr>
          <w:rFonts w:ascii="Arial" w:hAnsi="Arial" w:cs="Arial"/>
          <w:sz w:val="24"/>
          <w:szCs w:val="24"/>
        </w:rPr>
        <w:t xml:space="preserve"> these five sections</w:t>
      </w:r>
      <w:r w:rsidRPr="0022515F">
        <w:rPr>
          <w:rFonts w:ascii="Arial" w:hAnsi="Arial" w:cs="Arial"/>
          <w:sz w:val="24"/>
          <w:szCs w:val="24"/>
        </w:rPr>
        <w:t>:</w:t>
      </w:r>
    </w:p>
    <w:p w14:paraId="5068A757" w14:textId="77777777" w:rsidR="00BF13E7" w:rsidRDefault="00BF13E7" w:rsidP="00BF13E7">
      <w:pPr>
        <w:rPr>
          <w:rFonts w:ascii="Arial" w:hAnsi="Arial" w:cs="Arial"/>
          <w:sz w:val="24"/>
          <w:szCs w:val="24"/>
        </w:rPr>
      </w:pPr>
    </w:p>
    <w:p w14:paraId="59E88ED1" w14:textId="77777777" w:rsidR="00BF13E7" w:rsidRDefault="00BF13E7" w:rsidP="00BF13E7">
      <w:pPr>
        <w:rPr>
          <w:rFonts w:ascii="Arial" w:hAnsi="Arial" w:cs="Arial"/>
          <w:b/>
          <w:bCs/>
          <w:color w:val="000000"/>
          <w:sz w:val="24"/>
          <w:szCs w:val="24"/>
        </w:rPr>
      </w:pPr>
      <w:r>
        <w:rPr>
          <w:rFonts w:ascii="Arial" w:hAnsi="Arial" w:cs="Arial"/>
          <w:b/>
          <w:bCs/>
          <w:color w:val="000000"/>
          <w:sz w:val="24"/>
          <w:szCs w:val="24"/>
        </w:rPr>
        <w:t>S</w:t>
      </w:r>
      <w:r w:rsidRPr="00D33626">
        <w:rPr>
          <w:rFonts w:ascii="Arial" w:hAnsi="Arial" w:cs="Arial"/>
          <w:b/>
          <w:bCs/>
          <w:color w:val="000000"/>
          <w:sz w:val="24"/>
          <w:szCs w:val="24"/>
        </w:rPr>
        <w:t>ection I</w:t>
      </w:r>
      <w:r>
        <w:rPr>
          <w:rFonts w:ascii="Arial" w:hAnsi="Arial" w:cs="Arial"/>
          <w:b/>
          <w:bCs/>
          <w:color w:val="000000"/>
          <w:sz w:val="24"/>
          <w:szCs w:val="24"/>
        </w:rPr>
        <w:t xml:space="preserve">: </w:t>
      </w:r>
      <w:r>
        <w:rPr>
          <w:rFonts w:ascii="Arial" w:hAnsi="Arial" w:cs="Arial"/>
          <w:b/>
          <w:bCs/>
          <w:color w:val="000000"/>
          <w:sz w:val="24"/>
          <w:szCs w:val="24"/>
        </w:rPr>
        <w:tab/>
      </w:r>
      <w:r w:rsidRPr="00D33626">
        <w:rPr>
          <w:rFonts w:ascii="Arial" w:hAnsi="Arial" w:cs="Arial"/>
          <w:b/>
          <w:bCs/>
          <w:color w:val="000000"/>
          <w:sz w:val="24"/>
          <w:szCs w:val="24"/>
        </w:rPr>
        <w:t>Cost</w:t>
      </w:r>
      <w:r>
        <w:rPr>
          <w:rFonts w:ascii="Arial" w:hAnsi="Arial" w:cs="Arial"/>
          <w:b/>
          <w:bCs/>
          <w:color w:val="000000"/>
          <w:sz w:val="24"/>
          <w:szCs w:val="24"/>
        </w:rPr>
        <w:t xml:space="preserve">s and Earnings </w:t>
      </w:r>
    </w:p>
    <w:p w14:paraId="49BBDC70" w14:textId="77777777" w:rsidR="00BF13E7" w:rsidRDefault="00BF13E7" w:rsidP="00BF13E7">
      <w:pPr>
        <w:rPr>
          <w:rFonts w:ascii="Arial" w:hAnsi="Arial"/>
          <w:b/>
          <w:bCs/>
          <w:color w:val="000000"/>
          <w:sz w:val="24"/>
          <w:szCs w:val="24"/>
        </w:rPr>
      </w:pPr>
      <w:r>
        <w:rPr>
          <w:rFonts w:ascii="Arial" w:hAnsi="Arial" w:cs="Arial"/>
          <w:b/>
          <w:bCs/>
          <w:color w:val="000000"/>
          <w:sz w:val="24"/>
          <w:szCs w:val="24"/>
        </w:rPr>
        <w:t xml:space="preserve">Section II:  </w:t>
      </w:r>
      <w:r>
        <w:rPr>
          <w:rFonts w:ascii="Arial" w:hAnsi="Arial" w:cs="Arial"/>
          <w:b/>
          <w:bCs/>
          <w:color w:val="000000"/>
          <w:sz w:val="24"/>
          <w:szCs w:val="24"/>
        </w:rPr>
        <w:tab/>
        <w:t>Banking Capabilities Inf</w:t>
      </w:r>
      <w:r w:rsidRPr="00D33626">
        <w:rPr>
          <w:rFonts w:ascii="Arial" w:hAnsi="Arial" w:cs="Arial"/>
          <w:b/>
          <w:bCs/>
          <w:color w:val="000000"/>
          <w:sz w:val="24"/>
          <w:szCs w:val="24"/>
        </w:rPr>
        <w:t>ormation</w:t>
      </w:r>
      <w:r>
        <w:rPr>
          <w:rFonts w:ascii="Arial" w:hAnsi="Arial"/>
          <w:b/>
          <w:bCs/>
          <w:color w:val="000000"/>
          <w:sz w:val="24"/>
          <w:szCs w:val="24"/>
        </w:rPr>
        <w:t xml:space="preserve"> </w:t>
      </w:r>
    </w:p>
    <w:p w14:paraId="47049FD6" w14:textId="77777777" w:rsidR="00BF13E7" w:rsidRPr="00D33626" w:rsidRDefault="00BF13E7" w:rsidP="00BF13E7">
      <w:pPr>
        <w:pStyle w:val="NoSpacing"/>
        <w:rPr>
          <w:rFonts w:ascii="Arial" w:hAnsi="Arial" w:cs="Times New Roman"/>
          <w:b/>
          <w:bCs/>
          <w:color w:val="000000"/>
          <w:sz w:val="24"/>
          <w:szCs w:val="24"/>
        </w:rPr>
      </w:pPr>
      <w:r w:rsidRPr="00D33626">
        <w:rPr>
          <w:rFonts w:ascii="Arial" w:hAnsi="Arial" w:cs="Times New Roman"/>
          <w:b/>
          <w:bCs/>
          <w:color w:val="000000"/>
          <w:sz w:val="24"/>
          <w:szCs w:val="24"/>
        </w:rPr>
        <w:t xml:space="preserve">Section </w:t>
      </w:r>
      <w:r>
        <w:rPr>
          <w:rFonts w:ascii="Arial" w:hAnsi="Arial" w:cs="Times New Roman"/>
          <w:b/>
          <w:bCs/>
          <w:color w:val="000000"/>
          <w:sz w:val="24"/>
          <w:szCs w:val="24"/>
        </w:rPr>
        <w:t>I</w:t>
      </w:r>
      <w:r w:rsidRPr="00D33626">
        <w:rPr>
          <w:rFonts w:ascii="Arial" w:hAnsi="Arial" w:cs="Times New Roman"/>
          <w:b/>
          <w:bCs/>
          <w:color w:val="000000"/>
          <w:sz w:val="24"/>
          <w:szCs w:val="24"/>
        </w:rPr>
        <w:t>II</w:t>
      </w:r>
      <w:r>
        <w:rPr>
          <w:rFonts w:ascii="Arial" w:hAnsi="Arial" w:cs="Times New Roman"/>
          <w:b/>
          <w:bCs/>
          <w:color w:val="000000"/>
          <w:sz w:val="24"/>
          <w:szCs w:val="24"/>
        </w:rPr>
        <w:t xml:space="preserve">: </w:t>
      </w:r>
      <w:r>
        <w:rPr>
          <w:rFonts w:ascii="Arial" w:hAnsi="Arial" w:cs="Times New Roman"/>
          <w:b/>
          <w:bCs/>
          <w:color w:val="000000"/>
          <w:sz w:val="24"/>
          <w:szCs w:val="24"/>
        </w:rPr>
        <w:tab/>
        <w:t>Staffing &amp; Implementation</w:t>
      </w:r>
    </w:p>
    <w:p w14:paraId="1774A4D8" w14:textId="77777777" w:rsidR="00BF13E7" w:rsidRDefault="00BF13E7" w:rsidP="00BF13E7">
      <w:pPr>
        <w:rPr>
          <w:rFonts w:ascii="Arial" w:hAnsi="Arial"/>
          <w:b/>
          <w:color w:val="000000"/>
          <w:sz w:val="24"/>
          <w:szCs w:val="24"/>
        </w:rPr>
      </w:pPr>
      <w:r>
        <w:rPr>
          <w:rFonts w:ascii="Arial" w:hAnsi="Arial"/>
          <w:b/>
          <w:bCs/>
          <w:color w:val="000000"/>
          <w:sz w:val="24"/>
          <w:szCs w:val="24"/>
        </w:rPr>
        <w:t xml:space="preserve">Section IV: </w:t>
      </w:r>
      <w:r>
        <w:rPr>
          <w:rFonts w:ascii="Arial" w:hAnsi="Arial"/>
          <w:b/>
          <w:bCs/>
          <w:color w:val="000000"/>
          <w:sz w:val="24"/>
          <w:szCs w:val="24"/>
        </w:rPr>
        <w:tab/>
        <w:t xml:space="preserve">Website, </w:t>
      </w:r>
      <w:r w:rsidRPr="00D33626">
        <w:rPr>
          <w:rFonts w:ascii="Arial" w:hAnsi="Arial"/>
          <w:b/>
          <w:color w:val="000000"/>
          <w:sz w:val="24"/>
          <w:szCs w:val="24"/>
        </w:rPr>
        <w:t>Technology Infrastructure, Security, and Interoperability</w:t>
      </w:r>
    </w:p>
    <w:p w14:paraId="70E4AC9C" w14:textId="77777777" w:rsidR="00BF13E7" w:rsidRPr="00D33626" w:rsidRDefault="00BF13E7" w:rsidP="00BF13E7">
      <w:pPr>
        <w:pStyle w:val="NoSpacing"/>
        <w:rPr>
          <w:rFonts w:ascii="Arial" w:hAnsi="Arial" w:cs="Times New Roman"/>
          <w:b/>
          <w:bCs/>
          <w:color w:val="000000"/>
          <w:sz w:val="24"/>
          <w:szCs w:val="24"/>
        </w:rPr>
      </w:pPr>
      <w:r w:rsidRPr="00D33626">
        <w:rPr>
          <w:rFonts w:ascii="Arial" w:hAnsi="Arial" w:cs="Times New Roman"/>
          <w:b/>
          <w:bCs/>
          <w:color w:val="000000"/>
          <w:sz w:val="24"/>
          <w:szCs w:val="24"/>
        </w:rPr>
        <w:t>Section V</w:t>
      </w:r>
      <w:r>
        <w:rPr>
          <w:rFonts w:ascii="Arial" w:hAnsi="Arial" w:cs="Times New Roman"/>
          <w:b/>
          <w:bCs/>
          <w:color w:val="000000"/>
          <w:sz w:val="24"/>
          <w:szCs w:val="24"/>
        </w:rPr>
        <w:t xml:space="preserve">: </w:t>
      </w:r>
      <w:r>
        <w:rPr>
          <w:rFonts w:ascii="Arial" w:hAnsi="Arial" w:cs="Times New Roman"/>
          <w:b/>
          <w:bCs/>
          <w:color w:val="000000"/>
          <w:sz w:val="24"/>
          <w:szCs w:val="24"/>
        </w:rPr>
        <w:tab/>
      </w:r>
      <w:r>
        <w:rPr>
          <w:rFonts w:ascii="Arial" w:hAnsi="Arial" w:cs="Times New Roman"/>
          <w:b/>
          <w:color w:val="000000"/>
          <w:sz w:val="24"/>
          <w:szCs w:val="24"/>
        </w:rPr>
        <w:t xml:space="preserve">References &amp; Institutional Questions </w:t>
      </w:r>
    </w:p>
    <w:p w14:paraId="7A3815AA" w14:textId="1B0357A3" w:rsidR="004B4F0F" w:rsidRDefault="004B4F0F">
      <w:pPr>
        <w:spacing w:after="200"/>
        <w:rPr>
          <w:rFonts w:ascii="Arial" w:hAnsi="Arial" w:cs="Arial"/>
          <w:sz w:val="24"/>
          <w:szCs w:val="24"/>
        </w:rPr>
      </w:pPr>
      <w:r>
        <w:rPr>
          <w:rFonts w:ascii="Arial" w:hAnsi="Arial" w:cs="Arial"/>
          <w:sz w:val="24"/>
          <w:szCs w:val="24"/>
        </w:rPr>
        <w:br w:type="page"/>
      </w:r>
    </w:p>
    <w:p w14:paraId="4AF0FF8D" w14:textId="038449C0" w:rsidR="00E84E8F" w:rsidRPr="00D33626" w:rsidRDefault="005821CA" w:rsidP="003D5F68">
      <w:pPr>
        <w:pStyle w:val="NoSpacing"/>
        <w:jc w:val="center"/>
        <w:rPr>
          <w:rFonts w:ascii="Arial" w:hAnsi="Arial" w:cs="Arial"/>
          <w:b/>
          <w:bCs/>
          <w:color w:val="000000"/>
          <w:sz w:val="24"/>
          <w:szCs w:val="24"/>
        </w:rPr>
      </w:pPr>
      <w:r>
        <w:rPr>
          <w:rFonts w:ascii="Arial" w:hAnsi="Arial" w:cs="Arial"/>
          <w:b/>
          <w:bCs/>
          <w:color w:val="000000"/>
          <w:sz w:val="24"/>
          <w:szCs w:val="24"/>
        </w:rPr>
        <w:lastRenderedPageBreak/>
        <w:t>S</w:t>
      </w:r>
      <w:r w:rsidR="00324F16" w:rsidRPr="00D33626">
        <w:rPr>
          <w:rFonts w:ascii="Arial" w:hAnsi="Arial" w:cs="Arial"/>
          <w:b/>
          <w:bCs/>
          <w:color w:val="000000"/>
          <w:sz w:val="24"/>
          <w:szCs w:val="24"/>
        </w:rPr>
        <w:t>ection I</w:t>
      </w:r>
      <w:r>
        <w:rPr>
          <w:rFonts w:ascii="Arial" w:hAnsi="Arial" w:cs="Arial"/>
          <w:b/>
          <w:bCs/>
          <w:color w:val="000000"/>
          <w:sz w:val="24"/>
          <w:szCs w:val="24"/>
        </w:rPr>
        <w:t xml:space="preserve">: </w:t>
      </w:r>
      <w:r w:rsidR="00E84E8F" w:rsidRPr="00D33626">
        <w:rPr>
          <w:rFonts w:ascii="Arial" w:hAnsi="Arial" w:cs="Arial"/>
          <w:b/>
          <w:bCs/>
          <w:color w:val="000000"/>
          <w:sz w:val="24"/>
          <w:szCs w:val="24"/>
        </w:rPr>
        <w:t>Cost</w:t>
      </w:r>
      <w:r w:rsidR="00144EB3">
        <w:rPr>
          <w:rFonts w:ascii="Arial" w:hAnsi="Arial" w:cs="Arial"/>
          <w:b/>
          <w:bCs/>
          <w:color w:val="000000"/>
          <w:sz w:val="24"/>
          <w:szCs w:val="24"/>
        </w:rPr>
        <w:t xml:space="preserve">s and </w:t>
      </w:r>
      <w:r w:rsidR="00594669">
        <w:rPr>
          <w:rFonts w:ascii="Arial" w:hAnsi="Arial" w:cs="Arial"/>
          <w:b/>
          <w:bCs/>
          <w:color w:val="000000"/>
          <w:sz w:val="24"/>
          <w:szCs w:val="24"/>
        </w:rPr>
        <w:t>Earnings</w:t>
      </w:r>
      <w:r w:rsidR="00B20295" w:rsidRPr="00D33626">
        <w:rPr>
          <w:rFonts w:ascii="Arial" w:hAnsi="Arial" w:cs="Arial"/>
          <w:b/>
          <w:bCs/>
          <w:color w:val="000000"/>
          <w:sz w:val="24"/>
          <w:szCs w:val="24"/>
        </w:rPr>
        <w:t>:</w:t>
      </w:r>
    </w:p>
    <w:p w14:paraId="497D4C74" w14:textId="77777777" w:rsidR="00B20295" w:rsidRPr="00D33626" w:rsidRDefault="00B20295" w:rsidP="00E84E8F">
      <w:pPr>
        <w:pStyle w:val="NoSpacing"/>
        <w:rPr>
          <w:rFonts w:ascii="Arial" w:hAnsi="Arial" w:cs="Arial"/>
          <w:b/>
          <w:bCs/>
          <w:color w:val="000000"/>
          <w:sz w:val="24"/>
          <w:szCs w:val="24"/>
        </w:rPr>
      </w:pPr>
    </w:p>
    <w:p w14:paraId="03EE56F7" w14:textId="4C831590" w:rsidR="007F2AEE" w:rsidRPr="008E244A" w:rsidRDefault="00630922" w:rsidP="00EA448A">
      <w:pPr>
        <w:pStyle w:val="NoSpacing"/>
        <w:numPr>
          <w:ilvl w:val="0"/>
          <w:numId w:val="24"/>
        </w:numPr>
        <w:rPr>
          <w:rFonts w:ascii="Arial" w:hAnsi="Arial" w:cs="Arial"/>
          <w:bCs/>
          <w:color w:val="000000"/>
          <w:sz w:val="24"/>
          <w:szCs w:val="24"/>
        </w:rPr>
      </w:pPr>
      <w:r>
        <w:rPr>
          <w:rFonts w:ascii="Arial" w:hAnsi="Arial" w:cs="Arial"/>
          <w:color w:val="000000" w:themeColor="text1"/>
          <w:sz w:val="24"/>
          <w:szCs w:val="24"/>
        </w:rPr>
        <w:t xml:space="preserve">The Township will pay for banking services either through direct fees or compensating balances, whichever is more advantageous to the Township. </w:t>
      </w:r>
      <w:r w:rsidR="004B47A2">
        <w:rPr>
          <w:rFonts w:ascii="Arial" w:hAnsi="Arial" w:cs="Arial"/>
          <w:color w:val="000000" w:themeColor="text1"/>
          <w:sz w:val="24"/>
          <w:szCs w:val="24"/>
        </w:rPr>
        <w:t>Please explain how your compensation balance method wor</w:t>
      </w:r>
      <w:r w:rsidR="00315C0F">
        <w:rPr>
          <w:rFonts w:ascii="Arial" w:hAnsi="Arial" w:cs="Arial"/>
          <w:color w:val="000000" w:themeColor="text1"/>
          <w:sz w:val="24"/>
          <w:szCs w:val="24"/>
        </w:rPr>
        <w:t>ks. Also, p</w:t>
      </w:r>
      <w:r w:rsidR="002C6A12">
        <w:rPr>
          <w:rFonts w:ascii="Arial" w:hAnsi="Arial" w:cs="Arial"/>
          <w:color w:val="000000" w:themeColor="text1"/>
          <w:sz w:val="24"/>
          <w:szCs w:val="24"/>
        </w:rPr>
        <w:t>rovide a</w:t>
      </w:r>
      <w:r w:rsidR="007C20AF" w:rsidRPr="008E244A">
        <w:rPr>
          <w:rFonts w:ascii="Arial" w:hAnsi="Arial" w:cs="Arial"/>
          <w:color w:val="000000" w:themeColor="text1"/>
          <w:sz w:val="24"/>
          <w:szCs w:val="24"/>
        </w:rPr>
        <w:t xml:space="preserve"> detailed, all-inclusive, summary of the monthly banking fees that will be charged based upon the </w:t>
      </w:r>
      <w:r w:rsidR="1738A837" w:rsidRPr="008E244A">
        <w:rPr>
          <w:rFonts w:ascii="Arial" w:hAnsi="Arial" w:cs="Arial"/>
          <w:color w:val="000000" w:themeColor="text1"/>
          <w:sz w:val="24"/>
          <w:szCs w:val="24"/>
        </w:rPr>
        <w:t>Township’s</w:t>
      </w:r>
      <w:r w:rsidR="007C20AF" w:rsidRPr="008E244A">
        <w:rPr>
          <w:rFonts w:ascii="Arial" w:hAnsi="Arial" w:cs="Arial"/>
          <w:color w:val="000000" w:themeColor="text1"/>
          <w:sz w:val="24"/>
          <w:szCs w:val="24"/>
        </w:rPr>
        <w:t xml:space="preserve"> </w:t>
      </w:r>
      <w:r w:rsidR="00614F2B" w:rsidRPr="008E244A">
        <w:rPr>
          <w:rFonts w:ascii="Arial" w:hAnsi="Arial" w:cs="Arial"/>
          <w:color w:val="000000" w:themeColor="text1"/>
          <w:sz w:val="24"/>
          <w:szCs w:val="24"/>
        </w:rPr>
        <w:t>c</w:t>
      </w:r>
      <w:r w:rsidR="00915BF1" w:rsidRPr="008E244A">
        <w:rPr>
          <w:rFonts w:ascii="Arial" w:hAnsi="Arial" w:cs="Arial"/>
          <w:color w:val="000000" w:themeColor="text1"/>
          <w:sz w:val="24"/>
          <w:szCs w:val="24"/>
        </w:rPr>
        <w:t xml:space="preserve">urrent and </w:t>
      </w:r>
      <w:r w:rsidR="00614F2B" w:rsidRPr="008E244A">
        <w:rPr>
          <w:rFonts w:ascii="Arial" w:hAnsi="Arial" w:cs="Arial"/>
          <w:color w:val="000000" w:themeColor="text1"/>
          <w:sz w:val="24"/>
          <w:szCs w:val="24"/>
        </w:rPr>
        <w:t>p</w:t>
      </w:r>
      <w:r w:rsidR="00915BF1" w:rsidRPr="008E244A">
        <w:rPr>
          <w:rFonts w:ascii="Arial" w:hAnsi="Arial" w:cs="Arial"/>
          <w:color w:val="000000" w:themeColor="text1"/>
          <w:sz w:val="24"/>
          <w:szCs w:val="24"/>
        </w:rPr>
        <w:t xml:space="preserve">roposed </w:t>
      </w:r>
      <w:r w:rsidR="00614F2B" w:rsidRPr="008E244A">
        <w:rPr>
          <w:rFonts w:ascii="Arial" w:hAnsi="Arial" w:cs="Arial"/>
          <w:color w:val="000000" w:themeColor="text1"/>
          <w:sz w:val="24"/>
          <w:szCs w:val="24"/>
        </w:rPr>
        <w:t>b</w:t>
      </w:r>
      <w:r w:rsidR="00915BF1" w:rsidRPr="008E244A">
        <w:rPr>
          <w:rFonts w:ascii="Arial" w:hAnsi="Arial" w:cs="Arial"/>
          <w:color w:val="000000" w:themeColor="text1"/>
          <w:sz w:val="24"/>
          <w:szCs w:val="24"/>
        </w:rPr>
        <w:t xml:space="preserve">ank </w:t>
      </w:r>
      <w:r w:rsidR="00614F2B" w:rsidRPr="008E244A">
        <w:rPr>
          <w:rFonts w:ascii="Arial" w:hAnsi="Arial" w:cs="Arial"/>
          <w:color w:val="000000" w:themeColor="text1"/>
          <w:sz w:val="24"/>
          <w:szCs w:val="24"/>
        </w:rPr>
        <w:t>requirements</w:t>
      </w:r>
      <w:r w:rsidR="007C20AF" w:rsidRPr="008E244A">
        <w:rPr>
          <w:rFonts w:ascii="Arial" w:hAnsi="Arial" w:cs="Arial"/>
          <w:color w:val="000000" w:themeColor="text1"/>
          <w:sz w:val="24"/>
          <w:szCs w:val="24"/>
        </w:rPr>
        <w:t xml:space="preserve">. </w:t>
      </w:r>
      <w:r w:rsidR="0075728A" w:rsidRPr="008E244A">
        <w:rPr>
          <w:rFonts w:ascii="Arial" w:hAnsi="Arial" w:cs="Arial"/>
          <w:color w:val="000000" w:themeColor="text1"/>
          <w:sz w:val="24"/>
          <w:szCs w:val="24"/>
        </w:rPr>
        <w:t xml:space="preserve"> </w:t>
      </w:r>
      <w:r w:rsidR="00315C0F">
        <w:rPr>
          <w:rFonts w:ascii="Arial" w:hAnsi="Arial" w:cs="Arial"/>
          <w:color w:val="000000" w:themeColor="text1"/>
          <w:sz w:val="24"/>
          <w:szCs w:val="24"/>
        </w:rPr>
        <w:t xml:space="preserve">The proposal must confirm that </w:t>
      </w:r>
      <w:r w:rsidR="0031548C">
        <w:rPr>
          <w:rFonts w:ascii="Arial" w:hAnsi="Arial" w:cs="Arial"/>
          <w:color w:val="000000" w:themeColor="text1"/>
          <w:sz w:val="24"/>
          <w:szCs w:val="24"/>
        </w:rPr>
        <w:t>the Township</w:t>
      </w:r>
      <w:r w:rsidR="00315C0F">
        <w:rPr>
          <w:rFonts w:ascii="Arial" w:hAnsi="Arial" w:cs="Arial"/>
          <w:color w:val="000000" w:themeColor="text1"/>
          <w:sz w:val="24"/>
          <w:szCs w:val="24"/>
        </w:rPr>
        <w:t xml:space="preserve"> </w:t>
      </w:r>
      <w:r w:rsidR="00FB35D7">
        <w:rPr>
          <w:rFonts w:ascii="Arial" w:hAnsi="Arial" w:cs="Arial"/>
          <w:color w:val="000000" w:themeColor="text1"/>
          <w:sz w:val="24"/>
          <w:szCs w:val="24"/>
        </w:rPr>
        <w:t>can</w:t>
      </w:r>
      <w:r w:rsidR="008D23A8">
        <w:rPr>
          <w:rFonts w:ascii="Arial" w:hAnsi="Arial" w:cs="Arial"/>
          <w:color w:val="000000" w:themeColor="text1"/>
          <w:sz w:val="24"/>
          <w:szCs w:val="24"/>
        </w:rPr>
        <w:t xml:space="preserve"> determine which method it can use to pay for its banking services.</w:t>
      </w:r>
    </w:p>
    <w:p w14:paraId="132E16ED" w14:textId="77777777" w:rsidR="008E244A" w:rsidRPr="008E244A" w:rsidRDefault="008E244A" w:rsidP="008E244A">
      <w:pPr>
        <w:pStyle w:val="NoSpacing"/>
        <w:ind w:left="825"/>
        <w:rPr>
          <w:rFonts w:ascii="Arial" w:hAnsi="Arial" w:cs="Arial"/>
          <w:bCs/>
          <w:color w:val="000000"/>
          <w:sz w:val="24"/>
          <w:szCs w:val="24"/>
        </w:rPr>
      </w:pPr>
    </w:p>
    <w:p w14:paraId="698AFAF9" w14:textId="77777777" w:rsidR="00E84E8F" w:rsidRPr="00D33626" w:rsidRDefault="00E84E8F" w:rsidP="00E84E8F">
      <w:pPr>
        <w:pStyle w:val="NoSpacing"/>
        <w:numPr>
          <w:ilvl w:val="0"/>
          <w:numId w:val="24"/>
        </w:numPr>
        <w:rPr>
          <w:rFonts w:ascii="Arial" w:hAnsi="Arial" w:cs="Arial"/>
          <w:bCs/>
          <w:color w:val="000000"/>
          <w:sz w:val="24"/>
          <w:szCs w:val="24"/>
        </w:rPr>
      </w:pPr>
      <w:r w:rsidRPr="00D33626">
        <w:rPr>
          <w:rFonts w:ascii="Arial" w:hAnsi="Arial" w:cs="Arial"/>
          <w:bCs/>
          <w:color w:val="000000"/>
          <w:sz w:val="24"/>
          <w:szCs w:val="24"/>
        </w:rPr>
        <w:t>Detail on any other potential fees the respondent determines that may be collected and which were not covered in item 1 above.</w:t>
      </w:r>
    </w:p>
    <w:p w14:paraId="13CB19F8" w14:textId="77777777" w:rsidR="007F2AEE" w:rsidRPr="00D33626" w:rsidRDefault="007F2AEE" w:rsidP="007F2AEE">
      <w:pPr>
        <w:pStyle w:val="NoSpacing"/>
        <w:ind w:left="825"/>
        <w:rPr>
          <w:rFonts w:ascii="Arial" w:hAnsi="Arial" w:cs="Arial"/>
          <w:bCs/>
          <w:color w:val="000000"/>
          <w:sz w:val="24"/>
          <w:szCs w:val="24"/>
        </w:rPr>
      </w:pPr>
    </w:p>
    <w:p w14:paraId="71B00E11" w14:textId="31F1D316" w:rsidR="00E84E8F" w:rsidRDefault="001D3834" w:rsidP="00E84E8F">
      <w:pPr>
        <w:pStyle w:val="NoSpacing"/>
        <w:numPr>
          <w:ilvl w:val="0"/>
          <w:numId w:val="24"/>
        </w:numPr>
        <w:rPr>
          <w:rFonts w:ascii="Arial" w:hAnsi="Arial" w:cs="Arial"/>
          <w:bCs/>
          <w:color w:val="000000"/>
          <w:sz w:val="24"/>
          <w:szCs w:val="24"/>
        </w:rPr>
      </w:pPr>
      <w:r>
        <w:rPr>
          <w:rFonts w:ascii="Arial" w:hAnsi="Arial" w:cs="Arial"/>
          <w:bCs/>
          <w:color w:val="000000"/>
          <w:sz w:val="24"/>
          <w:szCs w:val="24"/>
        </w:rPr>
        <w:t>Provide d</w:t>
      </w:r>
      <w:r w:rsidR="00E84E8F" w:rsidRPr="00D33626">
        <w:rPr>
          <w:rFonts w:ascii="Arial" w:hAnsi="Arial" w:cs="Arial"/>
          <w:bCs/>
          <w:color w:val="000000"/>
          <w:sz w:val="24"/>
          <w:szCs w:val="24"/>
        </w:rPr>
        <w:t xml:space="preserve">etails on earnings </w:t>
      </w:r>
      <w:r w:rsidR="007F6B74">
        <w:rPr>
          <w:rFonts w:ascii="Arial" w:hAnsi="Arial" w:cs="Arial"/>
          <w:bCs/>
          <w:color w:val="000000"/>
          <w:sz w:val="24"/>
          <w:szCs w:val="24"/>
        </w:rPr>
        <w:t xml:space="preserve">to be paid on </w:t>
      </w:r>
      <w:r w:rsidR="00E84E8F" w:rsidRPr="00D33626">
        <w:rPr>
          <w:rFonts w:ascii="Arial" w:hAnsi="Arial" w:cs="Arial"/>
          <w:bCs/>
          <w:color w:val="000000"/>
          <w:sz w:val="24"/>
          <w:szCs w:val="24"/>
        </w:rPr>
        <w:t xml:space="preserve">the </w:t>
      </w:r>
      <w:r w:rsidR="009F5A5E" w:rsidRPr="00D33626">
        <w:rPr>
          <w:rFonts w:ascii="Arial" w:hAnsi="Arial" w:cs="Arial"/>
          <w:bCs/>
          <w:color w:val="000000"/>
          <w:sz w:val="24"/>
          <w:szCs w:val="24"/>
        </w:rPr>
        <w:t>Township’s</w:t>
      </w:r>
      <w:r w:rsidR="00E84E8F" w:rsidRPr="00D33626">
        <w:rPr>
          <w:rFonts w:ascii="Arial" w:hAnsi="Arial" w:cs="Arial"/>
          <w:bCs/>
          <w:color w:val="000000"/>
          <w:sz w:val="24"/>
          <w:szCs w:val="24"/>
        </w:rPr>
        <w:t xml:space="preserve"> account balances.</w:t>
      </w:r>
    </w:p>
    <w:p w14:paraId="72ED6F56" w14:textId="77777777" w:rsidR="005E31F1" w:rsidRDefault="005E31F1" w:rsidP="005E31F1">
      <w:pPr>
        <w:pStyle w:val="ListParagraph"/>
        <w:rPr>
          <w:rFonts w:ascii="Arial" w:hAnsi="Arial" w:cs="Arial"/>
          <w:bCs/>
          <w:color w:val="000000"/>
          <w:sz w:val="24"/>
          <w:szCs w:val="24"/>
        </w:rPr>
      </w:pPr>
    </w:p>
    <w:p w14:paraId="7385B2B8" w14:textId="7AF98D39" w:rsidR="003D51B6" w:rsidRDefault="003D51B6" w:rsidP="00E84E8F">
      <w:pPr>
        <w:pStyle w:val="NoSpacing"/>
        <w:numPr>
          <w:ilvl w:val="1"/>
          <w:numId w:val="24"/>
        </w:numPr>
        <w:rPr>
          <w:rFonts w:ascii="Arial" w:hAnsi="Arial" w:cs="Arial"/>
          <w:bCs/>
          <w:color w:val="000000"/>
          <w:sz w:val="24"/>
          <w:szCs w:val="24"/>
        </w:rPr>
      </w:pPr>
      <w:r>
        <w:rPr>
          <w:rFonts w:ascii="Arial" w:hAnsi="Arial" w:cs="Arial"/>
          <w:bCs/>
          <w:color w:val="000000"/>
          <w:sz w:val="24"/>
          <w:szCs w:val="24"/>
        </w:rPr>
        <w:t>Confirm w</w:t>
      </w:r>
      <w:r w:rsidR="001004A7">
        <w:rPr>
          <w:rFonts w:ascii="Arial" w:hAnsi="Arial" w:cs="Arial"/>
          <w:bCs/>
          <w:color w:val="000000"/>
          <w:sz w:val="24"/>
          <w:szCs w:val="24"/>
        </w:rPr>
        <w:t xml:space="preserve">hich accounts </w:t>
      </w:r>
      <w:r>
        <w:rPr>
          <w:rFonts w:ascii="Arial" w:hAnsi="Arial" w:cs="Arial"/>
          <w:bCs/>
          <w:color w:val="000000"/>
          <w:sz w:val="24"/>
          <w:szCs w:val="24"/>
        </w:rPr>
        <w:t>that earnings will be paid on</w:t>
      </w:r>
      <w:r w:rsidR="009E036C">
        <w:rPr>
          <w:rFonts w:ascii="Arial" w:hAnsi="Arial" w:cs="Arial"/>
          <w:bCs/>
          <w:color w:val="000000"/>
          <w:sz w:val="24"/>
          <w:szCs w:val="24"/>
        </w:rPr>
        <w:t>.</w:t>
      </w:r>
    </w:p>
    <w:p w14:paraId="0A188D40" w14:textId="056AF6AB" w:rsidR="00E84E8F" w:rsidRPr="00D33626" w:rsidRDefault="00E84E8F" w:rsidP="00E84E8F">
      <w:pPr>
        <w:pStyle w:val="NoSpacing"/>
        <w:numPr>
          <w:ilvl w:val="1"/>
          <w:numId w:val="24"/>
        </w:numPr>
        <w:rPr>
          <w:rFonts w:ascii="Arial" w:hAnsi="Arial" w:cs="Arial"/>
          <w:bCs/>
          <w:color w:val="000000"/>
          <w:sz w:val="24"/>
          <w:szCs w:val="24"/>
        </w:rPr>
      </w:pPr>
      <w:r w:rsidRPr="00D33626">
        <w:rPr>
          <w:rFonts w:ascii="Arial" w:hAnsi="Arial" w:cs="Arial"/>
          <w:bCs/>
          <w:color w:val="000000"/>
          <w:sz w:val="24"/>
          <w:szCs w:val="24"/>
        </w:rPr>
        <w:t>Is the earnings</w:t>
      </w:r>
      <w:r w:rsidR="007F6B74">
        <w:rPr>
          <w:rFonts w:ascii="Arial" w:hAnsi="Arial" w:cs="Arial"/>
          <w:bCs/>
          <w:color w:val="000000"/>
          <w:sz w:val="24"/>
          <w:szCs w:val="24"/>
        </w:rPr>
        <w:t xml:space="preserve"> rate</w:t>
      </w:r>
      <w:r w:rsidRPr="00D33626">
        <w:rPr>
          <w:rFonts w:ascii="Arial" w:hAnsi="Arial" w:cs="Arial"/>
          <w:bCs/>
          <w:color w:val="000000"/>
          <w:sz w:val="24"/>
          <w:szCs w:val="24"/>
        </w:rPr>
        <w:t xml:space="preserve"> tied to the Fed funds rate, LIBOR, or other benchmark?</w:t>
      </w:r>
    </w:p>
    <w:p w14:paraId="04DEE2BE" w14:textId="2A049BB2" w:rsidR="00357765" w:rsidRDefault="007C20AF" w:rsidP="005C409F">
      <w:pPr>
        <w:pStyle w:val="NoSpacing"/>
        <w:numPr>
          <w:ilvl w:val="1"/>
          <w:numId w:val="24"/>
        </w:numPr>
        <w:rPr>
          <w:rFonts w:ascii="Arial" w:hAnsi="Arial" w:cs="Arial"/>
          <w:color w:val="000000" w:themeColor="text1"/>
          <w:sz w:val="24"/>
          <w:szCs w:val="24"/>
        </w:rPr>
      </w:pPr>
      <w:r w:rsidRPr="00BA2D21">
        <w:rPr>
          <w:rFonts w:ascii="Arial" w:hAnsi="Arial" w:cs="Arial"/>
          <w:color w:val="000000" w:themeColor="text1"/>
          <w:sz w:val="24"/>
          <w:szCs w:val="24"/>
        </w:rPr>
        <w:t xml:space="preserve">Indicate how quickly the bank will increase or decrease the earnings rate when the benchmark changes. </w:t>
      </w:r>
    </w:p>
    <w:p w14:paraId="0DD5B37D" w14:textId="77777777" w:rsidR="00357765" w:rsidRDefault="00357765">
      <w:pPr>
        <w:spacing w:after="200"/>
        <w:rPr>
          <w:rFonts w:ascii="Arial" w:eastAsiaTheme="minorHAnsi" w:hAnsi="Arial" w:cs="Arial"/>
          <w:color w:val="000000" w:themeColor="text1"/>
          <w:sz w:val="24"/>
          <w:szCs w:val="24"/>
        </w:rPr>
      </w:pPr>
      <w:r>
        <w:rPr>
          <w:rFonts w:ascii="Arial" w:hAnsi="Arial" w:cs="Arial"/>
          <w:color w:val="000000" w:themeColor="text1"/>
          <w:sz w:val="24"/>
          <w:szCs w:val="24"/>
        </w:rPr>
        <w:br w:type="page"/>
      </w:r>
    </w:p>
    <w:p w14:paraId="4518A186" w14:textId="14A1B1D9" w:rsidR="00F52E98" w:rsidRPr="00D33626" w:rsidRDefault="00F52E98" w:rsidP="00FE3F6A">
      <w:pPr>
        <w:pStyle w:val="NoSpacing"/>
        <w:jc w:val="center"/>
        <w:rPr>
          <w:rFonts w:ascii="Arial" w:hAnsi="Arial" w:cs="Arial"/>
          <w:b/>
          <w:bCs/>
          <w:color w:val="000000"/>
          <w:sz w:val="24"/>
          <w:szCs w:val="24"/>
        </w:rPr>
      </w:pPr>
      <w:r>
        <w:rPr>
          <w:rFonts w:ascii="Arial" w:hAnsi="Arial" w:cs="Arial"/>
          <w:b/>
          <w:bCs/>
          <w:color w:val="000000"/>
          <w:sz w:val="24"/>
          <w:szCs w:val="24"/>
        </w:rPr>
        <w:lastRenderedPageBreak/>
        <w:t>S</w:t>
      </w:r>
      <w:r w:rsidRPr="00D33626">
        <w:rPr>
          <w:rFonts w:ascii="Arial" w:hAnsi="Arial" w:cs="Arial"/>
          <w:b/>
          <w:bCs/>
          <w:color w:val="000000"/>
          <w:sz w:val="24"/>
          <w:szCs w:val="24"/>
        </w:rPr>
        <w:t>ection I</w:t>
      </w:r>
      <w:r>
        <w:rPr>
          <w:rFonts w:ascii="Arial" w:hAnsi="Arial" w:cs="Arial"/>
          <w:b/>
          <w:bCs/>
          <w:color w:val="000000"/>
          <w:sz w:val="24"/>
          <w:szCs w:val="24"/>
        </w:rPr>
        <w:t>I: Banking Capabilities Inf</w:t>
      </w:r>
      <w:r w:rsidRPr="00D33626">
        <w:rPr>
          <w:rFonts w:ascii="Arial" w:hAnsi="Arial" w:cs="Arial"/>
          <w:b/>
          <w:bCs/>
          <w:color w:val="000000"/>
          <w:sz w:val="24"/>
          <w:szCs w:val="24"/>
        </w:rPr>
        <w:t>ormation:</w:t>
      </w:r>
    </w:p>
    <w:p w14:paraId="098FDC8F" w14:textId="77777777" w:rsidR="006805E4" w:rsidRPr="00D33626" w:rsidRDefault="006805E4" w:rsidP="006805E4">
      <w:pPr>
        <w:pStyle w:val="NoSpacing"/>
        <w:ind w:left="1545"/>
        <w:rPr>
          <w:rFonts w:ascii="Arial" w:hAnsi="Arial" w:cs="Arial"/>
          <w:bCs/>
          <w:color w:val="000000"/>
          <w:sz w:val="24"/>
          <w:szCs w:val="24"/>
        </w:rPr>
      </w:pPr>
    </w:p>
    <w:p w14:paraId="34293967" w14:textId="77777777" w:rsidR="009D5881" w:rsidRDefault="009D5881" w:rsidP="009D5881">
      <w:pPr>
        <w:pStyle w:val="NoSpacing"/>
        <w:numPr>
          <w:ilvl w:val="0"/>
          <w:numId w:val="38"/>
        </w:numPr>
        <w:rPr>
          <w:rFonts w:ascii="Arial" w:hAnsi="Arial" w:cs="Arial"/>
          <w:bCs/>
          <w:color w:val="000000"/>
          <w:sz w:val="24"/>
          <w:szCs w:val="24"/>
        </w:rPr>
      </w:pPr>
      <w:r w:rsidRPr="00D33626">
        <w:rPr>
          <w:rFonts w:ascii="Arial" w:hAnsi="Arial" w:cs="Arial"/>
          <w:bCs/>
          <w:color w:val="000000"/>
          <w:sz w:val="24"/>
          <w:szCs w:val="24"/>
        </w:rPr>
        <w:t>Collection and Deposit Services</w:t>
      </w:r>
    </w:p>
    <w:p w14:paraId="2C8C0261" w14:textId="77777777" w:rsidR="009D5881" w:rsidRPr="00D33626" w:rsidRDefault="009D5881" w:rsidP="009D5881">
      <w:pPr>
        <w:pStyle w:val="NoSpacing"/>
        <w:ind w:left="825"/>
        <w:rPr>
          <w:rFonts w:ascii="Arial" w:hAnsi="Arial" w:cs="Arial"/>
          <w:bCs/>
          <w:color w:val="000000"/>
          <w:sz w:val="24"/>
          <w:szCs w:val="24"/>
        </w:rPr>
      </w:pPr>
    </w:p>
    <w:p w14:paraId="1244148A" w14:textId="77777777" w:rsidR="009D5881" w:rsidRPr="00D33626" w:rsidRDefault="009D5881" w:rsidP="009D5881">
      <w:pPr>
        <w:pStyle w:val="NoSpacing"/>
        <w:numPr>
          <w:ilvl w:val="1"/>
          <w:numId w:val="38"/>
        </w:numPr>
        <w:rPr>
          <w:rFonts w:ascii="Arial" w:hAnsi="Arial" w:cs="Times New Roman"/>
          <w:bCs/>
          <w:color w:val="000000"/>
          <w:sz w:val="24"/>
          <w:szCs w:val="24"/>
        </w:rPr>
      </w:pPr>
      <w:r w:rsidRPr="00D33626">
        <w:rPr>
          <w:rFonts w:ascii="Arial" w:hAnsi="Arial" w:cs="Times New Roman"/>
          <w:bCs/>
          <w:color w:val="000000"/>
          <w:sz w:val="24"/>
          <w:szCs w:val="24"/>
        </w:rPr>
        <w:t>Describe the following related to collection and deposit services.</w:t>
      </w:r>
    </w:p>
    <w:p w14:paraId="58D4A8AE" w14:textId="38750EB1"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List cutoff times and requirements by location (teller, branch, etc.)</w:t>
      </w:r>
      <w:r w:rsidR="004E4A09">
        <w:rPr>
          <w:rFonts w:ascii="Arial" w:hAnsi="Arial" w:cs="Times New Roman"/>
          <w:bCs/>
          <w:color w:val="000000"/>
          <w:sz w:val="24"/>
          <w:szCs w:val="24"/>
        </w:rPr>
        <w:t>.</w:t>
      </w:r>
    </w:p>
    <w:p w14:paraId="7157FE0A" w14:textId="4D458B3F"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Standard return and re-clear processing</w:t>
      </w:r>
      <w:r w:rsidR="00A54162">
        <w:rPr>
          <w:rFonts w:ascii="Arial" w:hAnsi="Arial" w:cs="Times New Roman"/>
          <w:bCs/>
          <w:color w:val="000000"/>
          <w:sz w:val="24"/>
          <w:szCs w:val="24"/>
        </w:rPr>
        <w:t xml:space="preserve"> procedures.</w:t>
      </w:r>
    </w:p>
    <w:p w14:paraId="57B9B5E0" w14:textId="362EFD8E" w:rsidR="009D5881" w:rsidRPr="00D33626" w:rsidRDefault="004E4A09" w:rsidP="009D5881">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Bank’s d</w:t>
      </w:r>
      <w:r w:rsidR="009D5881" w:rsidRPr="00D33626">
        <w:rPr>
          <w:rFonts w:ascii="Arial" w:hAnsi="Arial" w:cs="Times New Roman"/>
          <w:bCs/>
          <w:color w:val="000000"/>
          <w:sz w:val="24"/>
          <w:szCs w:val="24"/>
        </w:rPr>
        <w:t>eposit locations</w:t>
      </w:r>
      <w:r w:rsidR="009D5881">
        <w:rPr>
          <w:rFonts w:ascii="Arial" w:hAnsi="Arial" w:cs="Times New Roman"/>
          <w:bCs/>
          <w:color w:val="000000"/>
          <w:sz w:val="24"/>
          <w:szCs w:val="24"/>
        </w:rPr>
        <w:t xml:space="preserve"> </w:t>
      </w:r>
      <w:proofErr w:type="gramStart"/>
      <w:r w:rsidR="009D5881">
        <w:rPr>
          <w:rFonts w:ascii="Arial" w:hAnsi="Arial" w:cs="Times New Roman"/>
          <w:bCs/>
          <w:color w:val="000000"/>
          <w:sz w:val="24"/>
          <w:szCs w:val="24"/>
        </w:rPr>
        <w:t>in</w:t>
      </w:r>
      <w:proofErr w:type="gramEnd"/>
      <w:r w:rsidR="009D5881">
        <w:rPr>
          <w:rFonts w:ascii="Arial" w:hAnsi="Arial" w:cs="Times New Roman"/>
          <w:bCs/>
          <w:color w:val="000000"/>
          <w:sz w:val="24"/>
          <w:szCs w:val="24"/>
        </w:rPr>
        <w:t xml:space="preserve"> or adjacent to Meridian Township</w:t>
      </w:r>
      <w:r>
        <w:rPr>
          <w:rFonts w:ascii="Arial" w:hAnsi="Arial" w:cs="Times New Roman"/>
          <w:bCs/>
          <w:color w:val="000000"/>
          <w:sz w:val="24"/>
          <w:szCs w:val="24"/>
        </w:rPr>
        <w:t>.</w:t>
      </w:r>
    </w:p>
    <w:p w14:paraId="0A83301D"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Deposit reconciliation services available.</w:t>
      </w:r>
    </w:p>
    <w:p w14:paraId="65D984ED" w14:textId="77777777" w:rsidR="009D5881" w:rsidRPr="00D33626" w:rsidRDefault="009D5881" w:rsidP="009D5881">
      <w:pPr>
        <w:pStyle w:val="NoSpacing"/>
        <w:ind w:left="2265"/>
        <w:rPr>
          <w:rFonts w:ascii="Arial" w:hAnsi="Arial" w:cs="Times New Roman"/>
          <w:bCs/>
          <w:color w:val="000000"/>
          <w:sz w:val="24"/>
          <w:szCs w:val="24"/>
        </w:rPr>
      </w:pPr>
    </w:p>
    <w:p w14:paraId="64CD615F" w14:textId="77777777" w:rsidR="009D5881" w:rsidRDefault="009D5881" w:rsidP="009D5881">
      <w:pPr>
        <w:pStyle w:val="NoSpacing"/>
        <w:numPr>
          <w:ilvl w:val="0"/>
          <w:numId w:val="38"/>
        </w:numPr>
        <w:rPr>
          <w:rFonts w:ascii="Arial" w:hAnsi="Arial" w:cs="Times New Roman"/>
          <w:bCs/>
          <w:color w:val="000000"/>
          <w:sz w:val="24"/>
          <w:szCs w:val="24"/>
        </w:rPr>
      </w:pPr>
      <w:r w:rsidRPr="00D33626">
        <w:rPr>
          <w:rFonts w:ascii="Arial" w:hAnsi="Arial" w:cs="Times New Roman"/>
          <w:bCs/>
          <w:color w:val="000000"/>
          <w:sz w:val="24"/>
          <w:szCs w:val="24"/>
        </w:rPr>
        <w:t>Remote Deposit Services including Check Truncation and Check Conversio</w:t>
      </w:r>
      <w:r>
        <w:rPr>
          <w:rFonts w:ascii="Arial" w:hAnsi="Arial" w:cs="Times New Roman"/>
          <w:bCs/>
          <w:color w:val="000000"/>
          <w:sz w:val="24"/>
          <w:szCs w:val="24"/>
        </w:rPr>
        <w:t>n.</w:t>
      </w:r>
    </w:p>
    <w:p w14:paraId="361D5B38" w14:textId="77777777" w:rsidR="009D5881" w:rsidRPr="00D33626" w:rsidRDefault="009D5881" w:rsidP="009D5881">
      <w:pPr>
        <w:pStyle w:val="NoSpacing"/>
        <w:ind w:left="825"/>
        <w:rPr>
          <w:rFonts w:ascii="Arial" w:hAnsi="Arial" w:cs="Times New Roman"/>
          <w:bCs/>
          <w:color w:val="000000"/>
          <w:sz w:val="24"/>
          <w:szCs w:val="24"/>
        </w:rPr>
      </w:pPr>
    </w:p>
    <w:p w14:paraId="1F4147CA" w14:textId="77777777" w:rsidR="009D5881" w:rsidRDefault="009D5881" w:rsidP="009D5881">
      <w:pPr>
        <w:pStyle w:val="NoSpacing"/>
        <w:ind w:left="1545"/>
        <w:rPr>
          <w:rFonts w:ascii="Arial" w:hAnsi="Arial" w:cs="Times New Roman"/>
          <w:color w:val="000000" w:themeColor="text1"/>
          <w:sz w:val="24"/>
          <w:szCs w:val="24"/>
        </w:rPr>
      </w:pPr>
      <w:r w:rsidRPr="00D33626">
        <w:rPr>
          <w:rFonts w:ascii="Arial" w:hAnsi="Arial" w:cs="Times New Roman"/>
          <w:color w:val="000000" w:themeColor="text1"/>
          <w:sz w:val="24"/>
          <w:szCs w:val="24"/>
        </w:rPr>
        <w:t xml:space="preserve">The Township currently uses check imager/scanner hardware to capture check images for approximately 20,000 </w:t>
      </w:r>
      <w:r>
        <w:rPr>
          <w:rFonts w:ascii="Arial" w:hAnsi="Arial" w:cs="Times New Roman"/>
          <w:color w:val="000000" w:themeColor="text1"/>
          <w:sz w:val="24"/>
          <w:szCs w:val="24"/>
        </w:rPr>
        <w:t xml:space="preserve">utility payment </w:t>
      </w:r>
      <w:r w:rsidRPr="00D33626">
        <w:rPr>
          <w:rFonts w:ascii="Arial" w:hAnsi="Arial" w:cs="Times New Roman"/>
          <w:color w:val="000000" w:themeColor="text1"/>
          <w:sz w:val="24"/>
          <w:szCs w:val="24"/>
        </w:rPr>
        <w:t xml:space="preserve">checks annually. </w:t>
      </w:r>
      <w:r>
        <w:rPr>
          <w:rFonts w:ascii="Arial" w:hAnsi="Arial" w:cs="Times New Roman"/>
          <w:color w:val="000000" w:themeColor="text1"/>
          <w:sz w:val="24"/>
          <w:szCs w:val="24"/>
        </w:rPr>
        <w:t>We intend to expand this to 40,000 checks annually by including tax and general fund checks.</w:t>
      </w:r>
    </w:p>
    <w:p w14:paraId="266BDF0F" w14:textId="77777777" w:rsidR="009D5881" w:rsidRPr="00D33626" w:rsidRDefault="009D5881" w:rsidP="009D5881">
      <w:pPr>
        <w:pStyle w:val="NoSpacing"/>
        <w:ind w:left="1545"/>
        <w:rPr>
          <w:rFonts w:ascii="Arial" w:hAnsi="Arial" w:cs="Times New Roman"/>
          <w:color w:val="000000"/>
          <w:sz w:val="24"/>
          <w:szCs w:val="24"/>
        </w:rPr>
      </w:pPr>
    </w:p>
    <w:p w14:paraId="135911A7" w14:textId="77777777" w:rsidR="009D5881" w:rsidRPr="00D33626" w:rsidRDefault="009D5881" w:rsidP="009D5881">
      <w:pPr>
        <w:pStyle w:val="NoSpacing"/>
        <w:numPr>
          <w:ilvl w:val="1"/>
          <w:numId w:val="38"/>
        </w:numPr>
        <w:rPr>
          <w:rFonts w:ascii="Arial" w:hAnsi="Arial" w:cs="Times New Roman"/>
          <w:bCs/>
          <w:color w:val="000000"/>
          <w:sz w:val="24"/>
          <w:szCs w:val="24"/>
        </w:rPr>
      </w:pPr>
      <w:r w:rsidRPr="00D33626">
        <w:rPr>
          <w:rFonts w:ascii="Arial" w:hAnsi="Arial" w:cs="Times New Roman"/>
          <w:bCs/>
          <w:color w:val="000000"/>
          <w:sz w:val="24"/>
          <w:szCs w:val="24"/>
        </w:rPr>
        <w:t>Describe the following related to remote deposit services offered.</w:t>
      </w:r>
    </w:p>
    <w:p w14:paraId="5B06E6EB"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Portal entry or stand-alone service?</w:t>
      </w:r>
    </w:p>
    <w:p w14:paraId="32D5A881"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What are the deadlines for same day credit of deposits?</w:t>
      </w:r>
    </w:p>
    <w:p w14:paraId="49AE1C41"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Provide information on the document retention policy for checks converted to ACH or processed via remote deposit capture.</w:t>
      </w:r>
    </w:p>
    <w:p w14:paraId="377EB6B7" w14:textId="77777777" w:rsidR="009D5881" w:rsidRPr="00D33626" w:rsidRDefault="009D5881" w:rsidP="009D5881">
      <w:pPr>
        <w:pStyle w:val="NoSpacing"/>
        <w:numPr>
          <w:ilvl w:val="2"/>
          <w:numId w:val="38"/>
        </w:numPr>
        <w:rPr>
          <w:rFonts w:ascii="Arial" w:hAnsi="Arial" w:cs="Times New Roman"/>
          <w:bCs/>
          <w:color w:val="000000"/>
          <w:sz w:val="24"/>
          <w:szCs w:val="24"/>
        </w:rPr>
      </w:pPr>
      <w:r w:rsidRPr="00D33626">
        <w:rPr>
          <w:rFonts w:ascii="Arial" w:hAnsi="Arial" w:cs="Times New Roman"/>
          <w:bCs/>
          <w:color w:val="000000"/>
          <w:sz w:val="24"/>
          <w:szCs w:val="24"/>
        </w:rPr>
        <w:t>Is there liability for fraudulent deposit items?</w:t>
      </w:r>
    </w:p>
    <w:p w14:paraId="133460CD" w14:textId="77777777" w:rsidR="009D5881" w:rsidRDefault="009D5881" w:rsidP="009D5881">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 xml:space="preserve">Describe </w:t>
      </w:r>
      <w:r w:rsidRPr="00D33626">
        <w:rPr>
          <w:rFonts w:ascii="Arial" w:hAnsi="Arial" w:cs="Times New Roman"/>
          <w:bCs/>
          <w:color w:val="000000"/>
          <w:sz w:val="24"/>
          <w:szCs w:val="24"/>
        </w:rPr>
        <w:t>you</w:t>
      </w:r>
      <w:r>
        <w:rPr>
          <w:rFonts w:ascii="Arial" w:hAnsi="Arial" w:cs="Times New Roman"/>
          <w:bCs/>
          <w:color w:val="000000"/>
          <w:sz w:val="24"/>
          <w:szCs w:val="24"/>
        </w:rPr>
        <w:t>r</w:t>
      </w:r>
      <w:r w:rsidRPr="00D33626">
        <w:rPr>
          <w:rFonts w:ascii="Arial" w:hAnsi="Arial" w:cs="Times New Roman"/>
          <w:bCs/>
          <w:color w:val="000000"/>
          <w:sz w:val="24"/>
          <w:szCs w:val="24"/>
        </w:rPr>
        <w:t xml:space="preserve"> scanning equipment (</w:t>
      </w:r>
      <w:r>
        <w:rPr>
          <w:rFonts w:ascii="Arial" w:hAnsi="Arial" w:cs="Times New Roman"/>
          <w:bCs/>
          <w:color w:val="000000"/>
          <w:sz w:val="24"/>
          <w:szCs w:val="24"/>
        </w:rPr>
        <w:t>purchase or lease</w:t>
      </w:r>
      <w:r w:rsidRPr="00D33626">
        <w:rPr>
          <w:rFonts w:ascii="Arial" w:hAnsi="Arial" w:cs="Times New Roman"/>
          <w:bCs/>
          <w:color w:val="000000"/>
          <w:sz w:val="24"/>
          <w:szCs w:val="24"/>
        </w:rPr>
        <w:t>)</w:t>
      </w:r>
      <w:r>
        <w:rPr>
          <w:rFonts w:ascii="Arial" w:hAnsi="Arial" w:cs="Times New Roman"/>
          <w:bCs/>
          <w:color w:val="000000"/>
          <w:sz w:val="24"/>
          <w:szCs w:val="24"/>
        </w:rPr>
        <w:t xml:space="preserve"> requirements</w:t>
      </w:r>
      <w:r w:rsidRPr="00D33626">
        <w:rPr>
          <w:rFonts w:ascii="Arial" w:hAnsi="Arial" w:cs="Times New Roman"/>
          <w:bCs/>
          <w:color w:val="000000"/>
          <w:sz w:val="24"/>
          <w:szCs w:val="24"/>
        </w:rPr>
        <w:t>, software, transfer procedures, batching, and security</w:t>
      </w:r>
      <w:r>
        <w:rPr>
          <w:rFonts w:ascii="Arial" w:hAnsi="Arial" w:cs="Times New Roman"/>
          <w:bCs/>
          <w:color w:val="000000"/>
          <w:sz w:val="24"/>
          <w:szCs w:val="24"/>
        </w:rPr>
        <w:t>.</w:t>
      </w:r>
    </w:p>
    <w:p w14:paraId="5B72558A" w14:textId="77777777" w:rsidR="009D5881" w:rsidRDefault="009D5881" w:rsidP="009D5881">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Are there are any additional fees for scanning?</w:t>
      </w:r>
    </w:p>
    <w:p w14:paraId="4C486A65" w14:textId="1B7EAEC2" w:rsidR="009D5881" w:rsidRDefault="009D5881" w:rsidP="009D5881">
      <w:pPr>
        <w:pStyle w:val="NoSpacing"/>
        <w:numPr>
          <w:ilvl w:val="2"/>
          <w:numId w:val="38"/>
        </w:numPr>
        <w:rPr>
          <w:rFonts w:ascii="Arial" w:hAnsi="Arial" w:cs="Times New Roman"/>
          <w:bCs/>
          <w:color w:val="000000"/>
          <w:sz w:val="24"/>
          <w:szCs w:val="24"/>
        </w:rPr>
      </w:pPr>
      <w:r w:rsidRPr="19E8517B">
        <w:rPr>
          <w:rFonts w:ascii="Arial" w:hAnsi="Arial" w:cs="Times New Roman"/>
          <w:color w:val="000000" w:themeColor="text1"/>
          <w:sz w:val="24"/>
          <w:szCs w:val="24"/>
        </w:rPr>
        <w:t xml:space="preserve">Do you require proprietary scanning hardware? Will the Township have the option of purchasing </w:t>
      </w:r>
      <w:r w:rsidR="004E4A09" w:rsidRPr="19E8517B">
        <w:rPr>
          <w:rFonts w:ascii="Arial" w:hAnsi="Arial" w:cs="Times New Roman"/>
          <w:color w:val="000000" w:themeColor="text1"/>
          <w:sz w:val="24"/>
          <w:szCs w:val="24"/>
        </w:rPr>
        <w:t>it</w:t>
      </w:r>
      <w:r w:rsidR="004E4A09">
        <w:rPr>
          <w:rFonts w:ascii="Arial" w:hAnsi="Arial" w:cs="Times New Roman"/>
          <w:color w:val="000000" w:themeColor="text1"/>
          <w:sz w:val="24"/>
          <w:szCs w:val="24"/>
        </w:rPr>
        <w:t>s o</w:t>
      </w:r>
      <w:r w:rsidRPr="19E8517B">
        <w:rPr>
          <w:rFonts w:ascii="Arial" w:hAnsi="Arial" w:cs="Times New Roman"/>
          <w:color w:val="000000" w:themeColor="text1"/>
          <w:sz w:val="24"/>
          <w:szCs w:val="24"/>
        </w:rPr>
        <w:t xml:space="preserve">wn scanning hardware to work with your scanning software? </w:t>
      </w:r>
    </w:p>
    <w:p w14:paraId="040E4BC5" w14:textId="77777777" w:rsidR="009D5881" w:rsidRPr="00D33626" w:rsidRDefault="009D5881" w:rsidP="009D5881">
      <w:pPr>
        <w:pStyle w:val="NoSpacing"/>
        <w:ind w:left="2265"/>
        <w:rPr>
          <w:rFonts w:ascii="Arial" w:hAnsi="Arial" w:cs="Times New Roman"/>
          <w:bCs/>
          <w:color w:val="000000"/>
          <w:sz w:val="24"/>
          <w:szCs w:val="24"/>
        </w:rPr>
      </w:pPr>
    </w:p>
    <w:p w14:paraId="5522B934" w14:textId="77777777" w:rsidR="00505BE5" w:rsidRDefault="00505BE5" w:rsidP="00505BE5">
      <w:pPr>
        <w:pStyle w:val="NoSpacing"/>
        <w:numPr>
          <w:ilvl w:val="0"/>
          <w:numId w:val="38"/>
        </w:numPr>
        <w:rPr>
          <w:rFonts w:ascii="Arial" w:hAnsi="Arial" w:cs="Times New Roman"/>
          <w:bCs/>
          <w:color w:val="000000"/>
          <w:sz w:val="24"/>
          <w:szCs w:val="24"/>
        </w:rPr>
      </w:pPr>
      <w:r w:rsidRPr="00D33626">
        <w:rPr>
          <w:rFonts w:ascii="Arial" w:hAnsi="Arial" w:cs="Times New Roman"/>
          <w:bCs/>
          <w:color w:val="000000"/>
          <w:sz w:val="24"/>
          <w:szCs w:val="24"/>
        </w:rPr>
        <w:t>Please provide details on funds availability policy</w:t>
      </w:r>
    </w:p>
    <w:p w14:paraId="3027DF93" w14:textId="77777777" w:rsidR="00505BE5" w:rsidRPr="00D33626" w:rsidRDefault="00505BE5" w:rsidP="00505BE5">
      <w:pPr>
        <w:pStyle w:val="NoSpacing"/>
        <w:ind w:left="825"/>
        <w:rPr>
          <w:rFonts w:ascii="Arial" w:hAnsi="Arial" w:cs="Times New Roman"/>
          <w:bCs/>
          <w:color w:val="000000"/>
          <w:sz w:val="24"/>
          <w:szCs w:val="24"/>
        </w:rPr>
      </w:pPr>
    </w:p>
    <w:p w14:paraId="04B8E286" w14:textId="6527017A" w:rsidR="00505BE5" w:rsidRPr="00D33626" w:rsidRDefault="00505BE5" w:rsidP="00505BE5">
      <w:pPr>
        <w:pStyle w:val="NoSpacing"/>
        <w:numPr>
          <w:ilvl w:val="1"/>
          <w:numId w:val="38"/>
        </w:numPr>
        <w:rPr>
          <w:rFonts w:ascii="Arial" w:hAnsi="Arial" w:cs="Times New Roman"/>
          <w:bCs/>
          <w:color w:val="000000"/>
          <w:sz w:val="24"/>
          <w:szCs w:val="24"/>
        </w:rPr>
      </w:pPr>
      <w:r w:rsidRPr="00D33626">
        <w:rPr>
          <w:rFonts w:ascii="Arial" w:hAnsi="Arial" w:cs="Times New Roman"/>
          <w:bCs/>
          <w:color w:val="000000"/>
          <w:sz w:val="24"/>
          <w:szCs w:val="24"/>
        </w:rPr>
        <w:t xml:space="preserve">When will monies deposited </w:t>
      </w:r>
      <w:r w:rsidR="0070657F" w:rsidRPr="00D33626">
        <w:rPr>
          <w:rFonts w:ascii="Arial" w:hAnsi="Arial" w:cs="Times New Roman"/>
          <w:bCs/>
          <w:color w:val="000000"/>
          <w:sz w:val="24"/>
          <w:szCs w:val="24"/>
        </w:rPr>
        <w:t>be available for withdrawal</w:t>
      </w:r>
      <w:r w:rsidR="00ED0D71">
        <w:rPr>
          <w:rFonts w:ascii="Arial" w:hAnsi="Arial" w:cs="Times New Roman"/>
          <w:bCs/>
          <w:color w:val="000000"/>
          <w:sz w:val="24"/>
          <w:szCs w:val="24"/>
        </w:rPr>
        <w:t xml:space="preserve"> or transfer</w:t>
      </w:r>
      <w:r w:rsidR="0070657F" w:rsidRPr="00D33626">
        <w:rPr>
          <w:rFonts w:ascii="Arial" w:hAnsi="Arial" w:cs="Times New Roman"/>
          <w:bCs/>
          <w:color w:val="000000"/>
          <w:sz w:val="24"/>
          <w:szCs w:val="24"/>
        </w:rPr>
        <w:t xml:space="preserve"> </w:t>
      </w:r>
      <w:r w:rsidR="00ED0D71">
        <w:rPr>
          <w:rFonts w:ascii="Arial" w:hAnsi="Arial" w:cs="Times New Roman"/>
          <w:bCs/>
          <w:color w:val="000000"/>
          <w:sz w:val="24"/>
          <w:szCs w:val="24"/>
        </w:rPr>
        <w:t xml:space="preserve">for each of these transaction types: </w:t>
      </w:r>
      <w:r w:rsidRPr="00D33626">
        <w:rPr>
          <w:rFonts w:ascii="Arial" w:hAnsi="Arial" w:cs="Times New Roman"/>
          <w:bCs/>
          <w:color w:val="000000"/>
          <w:sz w:val="24"/>
          <w:szCs w:val="24"/>
        </w:rPr>
        <w:t>cash, check,</w:t>
      </w:r>
      <w:r w:rsidR="00705976">
        <w:rPr>
          <w:rFonts w:ascii="Arial" w:hAnsi="Arial" w:cs="Times New Roman"/>
          <w:bCs/>
          <w:color w:val="000000"/>
          <w:sz w:val="24"/>
          <w:szCs w:val="24"/>
        </w:rPr>
        <w:t xml:space="preserve"> </w:t>
      </w:r>
      <w:r w:rsidR="00740688">
        <w:rPr>
          <w:rFonts w:ascii="Arial" w:hAnsi="Arial" w:cs="Times New Roman"/>
          <w:bCs/>
          <w:color w:val="000000"/>
          <w:sz w:val="24"/>
          <w:szCs w:val="24"/>
        </w:rPr>
        <w:t xml:space="preserve">machine </w:t>
      </w:r>
      <w:r w:rsidR="00705976">
        <w:rPr>
          <w:rFonts w:ascii="Arial" w:hAnsi="Arial" w:cs="Times New Roman"/>
          <w:bCs/>
          <w:color w:val="000000"/>
          <w:sz w:val="24"/>
          <w:szCs w:val="24"/>
        </w:rPr>
        <w:t xml:space="preserve">scanned checks, </w:t>
      </w:r>
      <w:r w:rsidRPr="00D33626">
        <w:rPr>
          <w:rFonts w:ascii="Arial" w:hAnsi="Arial" w:cs="Times New Roman"/>
          <w:bCs/>
          <w:color w:val="000000"/>
          <w:sz w:val="24"/>
          <w:szCs w:val="24"/>
        </w:rPr>
        <w:t>ACH credit, and wire transfer? Will holds be placed on any deposited items? If so, please describe circumstances which may lead to such holds.</w:t>
      </w:r>
    </w:p>
    <w:p w14:paraId="43D6D32B" w14:textId="2D2EF8FB" w:rsidR="00505BE5" w:rsidRPr="005A1F69" w:rsidRDefault="00505BE5" w:rsidP="00505BE5">
      <w:pPr>
        <w:pStyle w:val="NoSpacing"/>
        <w:numPr>
          <w:ilvl w:val="1"/>
          <w:numId w:val="38"/>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When will monies for certain payments be made unavailable for other use? </w:t>
      </w:r>
    </w:p>
    <w:p w14:paraId="18B001FD" w14:textId="23B917E2" w:rsidR="005A1F69" w:rsidRPr="005A1F69" w:rsidRDefault="005A1F69" w:rsidP="005A1F69">
      <w:pPr>
        <w:pStyle w:val="NoSpacing"/>
        <w:numPr>
          <w:ilvl w:val="1"/>
          <w:numId w:val="38"/>
        </w:numPr>
        <w:rPr>
          <w:rFonts w:ascii="Arial" w:hAnsi="Arial" w:cs="Times New Roman"/>
          <w:color w:val="000000" w:themeColor="text1"/>
          <w:sz w:val="24"/>
          <w:szCs w:val="24"/>
        </w:rPr>
      </w:pPr>
      <w:r w:rsidRPr="005A1F69">
        <w:rPr>
          <w:rFonts w:ascii="Arial" w:hAnsi="Arial" w:cs="Times New Roman"/>
          <w:color w:val="000000" w:themeColor="text1"/>
          <w:sz w:val="24"/>
          <w:szCs w:val="24"/>
        </w:rPr>
        <w:t xml:space="preserve">Are there restrictions </w:t>
      </w:r>
      <w:r w:rsidR="009D7EC0" w:rsidRPr="005A1F69">
        <w:rPr>
          <w:rFonts w:ascii="Arial" w:hAnsi="Arial" w:cs="Times New Roman"/>
          <w:color w:val="000000" w:themeColor="text1"/>
          <w:sz w:val="24"/>
          <w:szCs w:val="24"/>
        </w:rPr>
        <w:t>on</w:t>
      </w:r>
      <w:r w:rsidRPr="005A1F69">
        <w:rPr>
          <w:rFonts w:ascii="Arial" w:hAnsi="Arial" w:cs="Times New Roman"/>
          <w:color w:val="000000" w:themeColor="text1"/>
          <w:sz w:val="24"/>
          <w:szCs w:val="24"/>
        </w:rPr>
        <w:t xml:space="preserve"> the quantity or amount</w:t>
      </w:r>
      <w:r>
        <w:rPr>
          <w:rFonts w:ascii="Arial" w:hAnsi="Arial" w:cs="Times New Roman"/>
          <w:color w:val="000000" w:themeColor="text1"/>
          <w:sz w:val="24"/>
          <w:szCs w:val="24"/>
        </w:rPr>
        <w:t xml:space="preserve">s </w:t>
      </w:r>
      <w:r w:rsidRPr="005A1F69">
        <w:rPr>
          <w:rFonts w:ascii="Arial" w:hAnsi="Arial" w:cs="Times New Roman"/>
          <w:color w:val="000000" w:themeColor="text1"/>
          <w:sz w:val="24"/>
          <w:szCs w:val="24"/>
        </w:rPr>
        <w:t>of transfers between accounts</w:t>
      </w:r>
      <w:r w:rsidR="00B236DC">
        <w:rPr>
          <w:rFonts w:ascii="Arial" w:hAnsi="Arial" w:cs="Times New Roman"/>
          <w:color w:val="000000" w:themeColor="text1"/>
          <w:sz w:val="24"/>
          <w:szCs w:val="24"/>
        </w:rPr>
        <w:t>?</w:t>
      </w:r>
      <w:r>
        <w:rPr>
          <w:rFonts w:ascii="Arial" w:hAnsi="Arial" w:cs="Times New Roman"/>
          <w:color w:val="000000" w:themeColor="text1"/>
          <w:sz w:val="24"/>
          <w:szCs w:val="24"/>
        </w:rPr>
        <w:t xml:space="preserve">  Are these restrictions </w:t>
      </w:r>
      <w:r w:rsidR="00944CBF">
        <w:rPr>
          <w:rFonts w:ascii="Arial" w:hAnsi="Arial" w:cs="Times New Roman"/>
          <w:color w:val="000000" w:themeColor="text1"/>
          <w:sz w:val="24"/>
          <w:szCs w:val="24"/>
        </w:rPr>
        <w:t>defined by the user or the bank</w:t>
      </w:r>
      <w:r w:rsidR="00B236DC">
        <w:rPr>
          <w:rFonts w:ascii="Arial" w:hAnsi="Arial" w:cs="Times New Roman"/>
          <w:color w:val="000000" w:themeColor="text1"/>
          <w:sz w:val="24"/>
          <w:szCs w:val="24"/>
        </w:rPr>
        <w:t>?</w:t>
      </w:r>
    </w:p>
    <w:p w14:paraId="68BEF431" w14:textId="7727BCFC" w:rsidR="00944CBF" w:rsidRPr="00944CBF" w:rsidRDefault="00944CBF" w:rsidP="00944CBF">
      <w:pPr>
        <w:pStyle w:val="NoSpacing"/>
        <w:numPr>
          <w:ilvl w:val="1"/>
          <w:numId w:val="38"/>
        </w:numPr>
        <w:rPr>
          <w:rFonts w:ascii="Arial" w:hAnsi="Arial" w:cs="Times New Roman"/>
          <w:color w:val="000000" w:themeColor="text1"/>
          <w:sz w:val="24"/>
          <w:szCs w:val="24"/>
        </w:rPr>
      </w:pPr>
      <w:r w:rsidRPr="00944CBF">
        <w:rPr>
          <w:rFonts w:ascii="Arial" w:hAnsi="Arial" w:cs="Times New Roman"/>
          <w:color w:val="000000" w:themeColor="text1"/>
          <w:sz w:val="24"/>
          <w:szCs w:val="24"/>
        </w:rPr>
        <w:t xml:space="preserve">Are </w:t>
      </w:r>
      <w:r w:rsidR="009A7F99">
        <w:rPr>
          <w:rFonts w:ascii="Arial" w:hAnsi="Arial" w:cs="Times New Roman"/>
          <w:color w:val="000000" w:themeColor="text1"/>
          <w:sz w:val="24"/>
          <w:szCs w:val="24"/>
        </w:rPr>
        <w:t xml:space="preserve">there </w:t>
      </w:r>
      <w:r w:rsidRPr="00944CBF">
        <w:rPr>
          <w:rFonts w:ascii="Arial" w:hAnsi="Arial" w:cs="Times New Roman"/>
          <w:color w:val="000000" w:themeColor="text1"/>
          <w:sz w:val="24"/>
          <w:szCs w:val="24"/>
        </w:rPr>
        <w:t xml:space="preserve">any </w:t>
      </w:r>
      <w:r w:rsidR="009A7F99">
        <w:rPr>
          <w:rFonts w:ascii="Arial" w:hAnsi="Arial" w:cs="Times New Roman"/>
          <w:color w:val="000000" w:themeColor="text1"/>
          <w:sz w:val="24"/>
          <w:szCs w:val="24"/>
        </w:rPr>
        <w:t>f</w:t>
      </w:r>
      <w:r w:rsidRPr="00944CBF">
        <w:rPr>
          <w:rFonts w:ascii="Arial" w:hAnsi="Arial" w:cs="Times New Roman"/>
          <w:color w:val="000000" w:themeColor="text1"/>
          <w:sz w:val="24"/>
          <w:szCs w:val="24"/>
        </w:rPr>
        <w:t>ees associated with transfers between accounts</w:t>
      </w:r>
      <w:r w:rsidR="009A7F99">
        <w:rPr>
          <w:rFonts w:ascii="Arial" w:hAnsi="Arial" w:cs="Times New Roman"/>
          <w:color w:val="000000" w:themeColor="text1"/>
          <w:sz w:val="24"/>
          <w:szCs w:val="24"/>
        </w:rPr>
        <w:t xml:space="preserve"> not included in </w:t>
      </w:r>
      <w:r w:rsidR="009D7EC0">
        <w:rPr>
          <w:rFonts w:ascii="Arial" w:hAnsi="Arial" w:cs="Times New Roman"/>
          <w:color w:val="000000" w:themeColor="text1"/>
          <w:sz w:val="24"/>
          <w:szCs w:val="24"/>
        </w:rPr>
        <w:t>Section I of this response?</w:t>
      </w:r>
    </w:p>
    <w:p w14:paraId="046F9B93" w14:textId="10C71E03" w:rsidR="004106E1" w:rsidRDefault="004106E1">
      <w:pPr>
        <w:spacing w:after="200"/>
        <w:rPr>
          <w:rFonts w:ascii="Arial" w:eastAsiaTheme="minorHAnsi" w:hAnsi="Arial"/>
          <w:color w:val="000000" w:themeColor="text1"/>
          <w:sz w:val="24"/>
          <w:szCs w:val="24"/>
        </w:rPr>
      </w:pPr>
      <w:r>
        <w:rPr>
          <w:rFonts w:ascii="Arial" w:hAnsi="Arial"/>
          <w:color w:val="000000" w:themeColor="text1"/>
          <w:sz w:val="24"/>
          <w:szCs w:val="24"/>
        </w:rPr>
        <w:br w:type="page"/>
      </w:r>
    </w:p>
    <w:p w14:paraId="43AFF1EC" w14:textId="77777777" w:rsidR="009D5881" w:rsidRDefault="009D5881" w:rsidP="009D5881">
      <w:pPr>
        <w:pStyle w:val="NoSpacing"/>
        <w:numPr>
          <w:ilvl w:val="0"/>
          <w:numId w:val="38"/>
        </w:numPr>
        <w:rPr>
          <w:rFonts w:ascii="Arial" w:hAnsi="Arial" w:cs="Arial"/>
          <w:bCs/>
          <w:color w:val="000000"/>
          <w:sz w:val="24"/>
          <w:szCs w:val="24"/>
        </w:rPr>
      </w:pPr>
      <w:r>
        <w:rPr>
          <w:rFonts w:ascii="Arial" w:hAnsi="Arial" w:cs="Arial"/>
          <w:bCs/>
          <w:color w:val="000000"/>
          <w:sz w:val="24"/>
          <w:szCs w:val="24"/>
        </w:rPr>
        <w:lastRenderedPageBreak/>
        <w:t xml:space="preserve">Online Information Reporting Services. </w:t>
      </w:r>
    </w:p>
    <w:p w14:paraId="4FE0B2F7" w14:textId="77777777" w:rsidR="009D5881" w:rsidRDefault="009D5881" w:rsidP="009D5881">
      <w:pPr>
        <w:pStyle w:val="NoSpacing"/>
        <w:ind w:left="825"/>
        <w:rPr>
          <w:rFonts w:ascii="Arial" w:hAnsi="Arial" w:cs="Arial"/>
          <w:bCs/>
          <w:color w:val="000000"/>
          <w:sz w:val="24"/>
          <w:szCs w:val="24"/>
        </w:rPr>
      </w:pPr>
    </w:p>
    <w:p w14:paraId="7A3E8B76" w14:textId="6E802E6B" w:rsidR="009D5881" w:rsidRDefault="009D5881" w:rsidP="009D5881">
      <w:pPr>
        <w:pStyle w:val="NoSpacing"/>
        <w:ind w:left="1545"/>
        <w:rPr>
          <w:rFonts w:ascii="Arial" w:hAnsi="Arial" w:cs="Times New Roman"/>
          <w:color w:val="000000" w:themeColor="text1"/>
          <w:sz w:val="24"/>
          <w:szCs w:val="24"/>
        </w:rPr>
      </w:pPr>
      <w:r w:rsidRPr="00D33626">
        <w:rPr>
          <w:rFonts w:ascii="Arial" w:hAnsi="Arial" w:cs="Times New Roman"/>
          <w:color w:val="000000" w:themeColor="text1"/>
          <w:sz w:val="24"/>
          <w:szCs w:val="24"/>
        </w:rPr>
        <w:t xml:space="preserve">The Township currently uses </w:t>
      </w:r>
      <w:r>
        <w:rPr>
          <w:rFonts w:ascii="Arial" w:hAnsi="Arial" w:cs="Times New Roman"/>
          <w:color w:val="000000" w:themeColor="text1"/>
          <w:sz w:val="24"/>
          <w:szCs w:val="24"/>
        </w:rPr>
        <w:t xml:space="preserve">our </w:t>
      </w:r>
      <w:r w:rsidR="62C90645" w:rsidRPr="62C90645">
        <w:rPr>
          <w:rFonts w:ascii="Arial" w:hAnsi="Arial" w:cs="Times New Roman"/>
          <w:color w:val="000000" w:themeColor="text1"/>
          <w:sz w:val="24"/>
          <w:szCs w:val="24"/>
        </w:rPr>
        <w:t>bank's</w:t>
      </w:r>
      <w:r>
        <w:rPr>
          <w:rFonts w:ascii="Arial" w:hAnsi="Arial" w:cs="Times New Roman"/>
          <w:color w:val="000000" w:themeColor="text1"/>
          <w:sz w:val="24"/>
          <w:szCs w:val="24"/>
        </w:rPr>
        <w:t xml:space="preserve"> online information reporting site to monitor our accounts, including current day, previous day, and deposit availability among other functions. Please provide a description of your on-line reporting system, including all features including but not limited to: </w:t>
      </w:r>
    </w:p>
    <w:p w14:paraId="613F4AF8" w14:textId="5882C537" w:rsidR="009D5881" w:rsidRPr="00FA5995"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 xml:space="preserve">Applications and </w:t>
      </w:r>
      <w:r w:rsidR="5B981265" w:rsidRPr="5B981265">
        <w:rPr>
          <w:rFonts w:ascii="Arial" w:hAnsi="Arial" w:cs="Times New Roman"/>
          <w:color w:val="000000" w:themeColor="text1"/>
          <w:sz w:val="24"/>
          <w:szCs w:val="24"/>
        </w:rPr>
        <w:t>modules</w:t>
      </w:r>
      <w:r>
        <w:rPr>
          <w:rFonts w:ascii="Arial" w:hAnsi="Arial" w:cs="Times New Roman"/>
          <w:color w:val="000000" w:themeColor="text1"/>
          <w:sz w:val="24"/>
          <w:szCs w:val="24"/>
        </w:rPr>
        <w:t xml:space="preserve"> </w:t>
      </w:r>
      <w:r w:rsidR="00206B52">
        <w:rPr>
          <w:rFonts w:ascii="Arial" w:hAnsi="Arial" w:cs="Times New Roman"/>
          <w:color w:val="000000" w:themeColor="text1"/>
          <w:sz w:val="24"/>
          <w:szCs w:val="24"/>
        </w:rPr>
        <w:t xml:space="preserve">that </w:t>
      </w:r>
      <w:r w:rsidR="002159B2">
        <w:rPr>
          <w:rFonts w:ascii="Arial" w:hAnsi="Arial" w:cs="Times New Roman"/>
          <w:color w:val="000000" w:themeColor="text1"/>
          <w:sz w:val="24"/>
          <w:szCs w:val="24"/>
        </w:rPr>
        <w:t>are available</w:t>
      </w:r>
      <w:r>
        <w:rPr>
          <w:rFonts w:ascii="Arial" w:hAnsi="Arial" w:cs="Times New Roman"/>
          <w:color w:val="000000" w:themeColor="text1"/>
          <w:sz w:val="24"/>
          <w:szCs w:val="24"/>
        </w:rPr>
        <w:t xml:space="preserve"> within the service</w:t>
      </w:r>
      <w:r w:rsidR="003066EC">
        <w:rPr>
          <w:rFonts w:ascii="Arial" w:hAnsi="Arial" w:cs="Times New Roman"/>
          <w:color w:val="000000" w:themeColor="text1"/>
          <w:sz w:val="24"/>
          <w:szCs w:val="24"/>
        </w:rPr>
        <w:t>.</w:t>
      </w:r>
    </w:p>
    <w:p w14:paraId="542BFBBC" w14:textId="5889FE3E" w:rsidR="009D5881" w:rsidRPr="00FA5995"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Hours of access</w:t>
      </w:r>
      <w:r w:rsidR="003066EC">
        <w:rPr>
          <w:rFonts w:ascii="Arial" w:hAnsi="Arial" w:cs="Times New Roman"/>
          <w:color w:val="000000" w:themeColor="text1"/>
          <w:sz w:val="24"/>
          <w:szCs w:val="24"/>
        </w:rPr>
        <w:t>.</w:t>
      </w:r>
    </w:p>
    <w:p w14:paraId="36654DDD" w14:textId="40EB723B" w:rsidR="009D5881" w:rsidRPr="00B2172A"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Level of detail for prior day and intraday information</w:t>
      </w:r>
      <w:r w:rsidR="003066EC">
        <w:rPr>
          <w:rFonts w:ascii="Arial" w:hAnsi="Arial" w:cs="Times New Roman"/>
          <w:color w:val="000000" w:themeColor="text1"/>
          <w:sz w:val="24"/>
          <w:szCs w:val="24"/>
        </w:rPr>
        <w:t>.</w:t>
      </w:r>
    </w:p>
    <w:p w14:paraId="6768E6B5" w14:textId="238A15E1" w:rsidR="009D5881" w:rsidRPr="00F55A96"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History retention of our banking activities</w:t>
      </w:r>
      <w:r w:rsidR="003066EC">
        <w:rPr>
          <w:rFonts w:ascii="Arial" w:hAnsi="Arial" w:cs="Times New Roman"/>
          <w:color w:val="000000" w:themeColor="text1"/>
          <w:sz w:val="24"/>
          <w:szCs w:val="24"/>
        </w:rPr>
        <w:t>.</w:t>
      </w:r>
    </w:p>
    <w:p w14:paraId="3E679C46" w14:textId="0376276B" w:rsidR="009D5881" w:rsidRPr="00F55A96"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Export capabilities</w:t>
      </w:r>
      <w:r w:rsidR="003066EC">
        <w:rPr>
          <w:rFonts w:ascii="Arial" w:hAnsi="Arial" w:cs="Times New Roman"/>
          <w:color w:val="000000" w:themeColor="text1"/>
          <w:sz w:val="24"/>
          <w:szCs w:val="24"/>
        </w:rPr>
        <w:t>.</w:t>
      </w:r>
    </w:p>
    <w:p w14:paraId="27E30033" w14:textId="66D2DCB4" w:rsidR="009D5881" w:rsidRPr="005874A8"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Internal control options and security features</w:t>
      </w:r>
      <w:r w:rsidR="003066EC">
        <w:rPr>
          <w:rFonts w:ascii="Arial" w:hAnsi="Arial" w:cs="Times New Roman"/>
          <w:color w:val="000000" w:themeColor="text1"/>
          <w:sz w:val="24"/>
          <w:szCs w:val="24"/>
        </w:rPr>
        <w:t>.</w:t>
      </w:r>
    </w:p>
    <w:p w14:paraId="4A8B650A" w14:textId="4269E55E" w:rsidR="009D5881" w:rsidRPr="005874A8"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Imaging capabilities</w:t>
      </w:r>
      <w:r w:rsidR="003066EC">
        <w:rPr>
          <w:rFonts w:ascii="Arial" w:hAnsi="Arial" w:cs="Times New Roman"/>
          <w:color w:val="000000" w:themeColor="text1"/>
          <w:sz w:val="24"/>
          <w:szCs w:val="24"/>
        </w:rPr>
        <w:t>.</w:t>
      </w:r>
    </w:p>
    <w:p w14:paraId="60B01988" w14:textId="6F716BB1" w:rsidR="009D5881" w:rsidRPr="005874A8"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 xml:space="preserve">Technical </w:t>
      </w:r>
      <w:r w:rsidR="002B2476">
        <w:rPr>
          <w:rFonts w:ascii="Arial" w:hAnsi="Arial" w:cs="Times New Roman"/>
          <w:color w:val="000000" w:themeColor="text1"/>
          <w:sz w:val="24"/>
          <w:szCs w:val="24"/>
        </w:rPr>
        <w:t>requirements.</w:t>
      </w:r>
    </w:p>
    <w:p w14:paraId="5ED05BA2" w14:textId="77777777" w:rsidR="009D5881" w:rsidRPr="000E1055"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Are services provided on one comprehensive site or are multiple sites required?</w:t>
      </w:r>
    </w:p>
    <w:p w14:paraId="7A583EE6" w14:textId="7008C5C7" w:rsidR="009D5881" w:rsidRPr="00351A77" w:rsidRDefault="009D5881" w:rsidP="009D5881">
      <w:pPr>
        <w:pStyle w:val="NoSpacing"/>
        <w:numPr>
          <w:ilvl w:val="2"/>
          <w:numId w:val="38"/>
        </w:numPr>
        <w:rPr>
          <w:rFonts w:ascii="Arial" w:hAnsi="Arial" w:cs="Times New Roman"/>
          <w:color w:val="000000"/>
          <w:sz w:val="24"/>
          <w:szCs w:val="24"/>
        </w:rPr>
      </w:pPr>
      <w:r>
        <w:rPr>
          <w:rFonts w:ascii="Arial" w:hAnsi="Arial" w:cs="Times New Roman"/>
          <w:color w:val="000000" w:themeColor="text1"/>
          <w:sz w:val="24"/>
          <w:szCs w:val="24"/>
        </w:rPr>
        <w:t>Please provide sample reports provided via your on-line system</w:t>
      </w:r>
      <w:r w:rsidR="006D58EB">
        <w:rPr>
          <w:rFonts w:ascii="Arial" w:hAnsi="Arial" w:cs="Times New Roman"/>
          <w:color w:val="000000" w:themeColor="text1"/>
          <w:sz w:val="24"/>
          <w:szCs w:val="24"/>
        </w:rPr>
        <w:t>.</w:t>
      </w:r>
    </w:p>
    <w:p w14:paraId="0920578C" w14:textId="77777777" w:rsidR="00351A77" w:rsidRPr="00BB33B9" w:rsidRDefault="00351A77" w:rsidP="00351A77">
      <w:pPr>
        <w:pStyle w:val="NoSpacing"/>
        <w:ind w:left="2265"/>
        <w:rPr>
          <w:rFonts w:ascii="Arial" w:hAnsi="Arial" w:cs="Times New Roman"/>
          <w:color w:val="000000"/>
          <w:sz w:val="24"/>
          <w:szCs w:val="24"/>
        </w:rPr>
      </w:pPr>
    </w:p>
    <w:p w14:paraId="19DB9DF0" w14:textId="1B984587" w:rsidR="00351A77" w:rsidRDefault="00351A77" w:rsidP="00351A77">
      <w:pPr>
        <w:pStyle w:val="NoSpacing"/>
        <w:numPr>
          <w:ilvl w:val="0"/>
          <w:numId w:val="38"/>
        </w:numPr>
        <w:rPr>
          <w:rFonts w:ascii="Arial" w:hAnsi="Arial" w:cs="Arial"/>
          <w:bCs/>
          <w:color w:val="000000"/>
          <w:sz w:val="24"/>
          <w:szCs w:val="24"/>
        </w:rPr>
      </w:pPr>
      <w:r w:rsidRPr="00D33626">
        <w:rPr>
          <w:rFonts w:ascii="Arial" w:hAnsi="Arial" w:cs="Arial"/>
          <w:bCs/>
          <w:color w:val="000000"/>
          <w:sz w:val="24"/>
          <w:szCs w:val="24"/>
        </w:rPr>
        <w:t>Automated Clearing House (ACH)</w:t>
      </w:r>
    </w:p>
    <w:p w14:paraId="1946ADD2" w14:textId="77777777" w:rsidR="00351A77" w:rsidRPr="00D33626" w:rsidRDefault="00351A77" w:rsidP="00351A77">
      <w:pPr>
        <w:pStyle w:val="NoSpacing"/>
        <w:ind w:left="825"/>
        <w:rPr>
          <w:rFonts w:ascii="Arial" w:hAnsi="Arial" w:cs="Arial"/>
          <w:bCs/>
          <w:color w:val="000000"/>
          <w:sz w:val="24"/>
          <w:szCs w:val="24"/>
        </w:rPr>
      </w:pPr>
    </w:p>
    <w:p w14:paraId="47871C84" w14:textId="77777777" w:rsidR="00351A77" w:rsidRPr="00D33626" w:rsidRDefault="00351A77" w:rsidP="00351A77">
      <w:pPr>
        <w:pStyle w:val="NoSpacing"/>
        <w:numPr>
          <w:ilvl w:val="1"/>
          <w:numId w:val="38"/>
        </w:numPr>
        <w:rPr>
          <w:rFonts w:ascii="Arial" w:hAnsi="Arial" w:cs="Arial"/>
          <w:bCs/>
          <w:color w:val="000000"/>
          <w:sz w:val="24"/>
          <w:szCs w:val="24"/>
        </w:rPr>
      </w:pPr>
      <w:r w:rsidRPr="00D33626">
        <w:rPr>
          <w:rFonts w:ascii="Arial" w:hAnsi="Arial" w:cs="Arial"/>
          <w:bCs/>
          <w:color w:val="000000"/>
          <w:sz w:val="24"/>
          <w:szCs w:val="24"/>
        </w:rPr>
        <w:t>Describe the following related to ACH services:</w:t>
      </w:r>
    </w:p>
    <w:p w14:paraId="255DDBE1" w14:textId="77777777" w:rsidR="00351A77" w:rsidRPr="00D33626" w:rsidRDefault="00351A77" w:rsidP="00351A77">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Methods by which the Township can submit ACH files or initiate ACH via bank software.</w:t>
      </w:r>
    </w:p>
    <w:p w14:paraId="1CC91E1B" w14:textId="77777777" w:rsidR="00351A77" w:rsidRPr="00D33626" w:rsidRDefault="00351A77" w:rsidP="00351A77">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Pre-notification policy and cost.</w:t>
      </w:r>
    </w:p>
    <w:p w14:paraId="6A94C3B4" w14:textId="77777777" w:rsidR="00351A77" w:rsidRPr="008F3EEB" w:rsidRDefault="00351A77" w:rsidP="00351A77">
      <w:pPr>
        <w:pStyle w:val="NoSpacing"/>
        <w:numPr>
          <w:ilvl w:val="2"/>
          <w:numId w:val="38"/>
        </w:numPr>
        <w:rPr>
          <w:rFonts w:ascii="Arial" w:hAnsi="Arial" w:cs="Arial"/>
          <w:bCs/>
          <w:color w:val="000000"/>
          <w:sz w:val="24"/>
          <w:szCs w:val="24"/>
        </w:rPr>
      </w:pPr>
      <w:r w:rsidRPr="008F3EEB">
        <w:rPr>
          <w:rFonts w:ascii="Arial" w:hAnsi="Arial" w:cs="Arial"/>
          <w:bCs/>
          <w:color w:val="000000"/>
          <w:sz w:val="24"/>
          <w:szCs w:val="24"/>
        </w:rPr>
        <w:t>Re-presentment of checks (RCK) through ACH on a targeted date.</w:t>
      </w:r>
    </w:p>
    <w:p w14:paraId="6824BEAF" w14:textId="77777777" w:rsidR="00351A77" w:rsidRDefault="00351A77" w:rsidP="00351A77">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Security measures for ACH initiation/origination and ACH reception (ACH filters and blocks).</w:t>
      </w:r>
    </w:p>
    <w:p w14:paraId="56A40497" w14:textId="77777777" w:rsidR="008524B1" w:rsidRDefault="00351A77" w:rsidP="00351A77">
      <w:pPr>
        <w:pStyle w:val="NoSpacing"/>
        <w:numPr>
          <w:ilvl w:val="2"/>
          <w:numId w:val="38"/>
        </w:numPr>
        <w:rPr>
          <w:rFonts w:ascii="Arial" w:hAnsi="Arial" w:cs="Arial"/>
          <w:bCs/>
          <w:color w:val="000000"/>
          <w:sz w:val="24"/>
          <w:szCs w:val="24"/>
        </w:rPr>
      </w:pPr>
      <w:r>
        <w:rPr>
          <w:rFonts w:ascii="Arial" w:hAnsi="Arial" w:cs="Arial"/>
          <w:bCs/>
          <w:color w:val="000000"/>
          <w:sz w:val="24"/>
          <w:szCs w:val="24"/>
        </w:rPr>
        <w:t xml:space="preserve">Examples for ACH </w:t>
      </w:r>
      <w:r w:rsidR="005F363B">
        <w:rPr>
          <w:rFonts w:ascii="Arial" w:hAnsi="Arial" w:cs="Arial"/>
          <w:bCs/>
          <w:color w:val="000000"/>
          <w:sz w:val="24"/>
          <w:szCs w:val="24"/>
        </w:rPr>
        <w:t>submittals and a</w:t>
      </w:r>
      <w:r>
        <w:rPr>
          <w:rFonts w:ascii="Arial" w:hAnsi="Arial" w:cs="Arial"/>
          <w:bCs/>
          <w:color w:val="000000"/>
          <w:sz w:val="24"/>
          <w:szCs w:val="24"/>
        </w:rPr>
        <w:t>uthorization screenshots</w:t>
      </w:r>
      <w:r w:rsidR="008524B1">
        <w:rPr>
          <w:rFonts w:ascii="Arial" w:hAnsi="Arial" w:cs="Arial"/>
          <w:bCs/>
          <w:color w:val="000000"/>
          <w:sz w:val="24"/>
          <w:szCs w:val="24"/>
        </w:rPr>
        <w:t xml:space="preserve">. </w:t>
      </w:r>
    </w:p>
    <w:p w14:paraId="64B427CC" w14:textId="65B6D652" w:rsidR="00351A77" w:rsidRDefault="008524B1" w:rsidP="00351A77">
      <w:pPr>
        <w:pStyle w:val="NoSpacing"/>
        <w:numPr>
          <w:ilvl w:val="2"/>
          <w:numId w:val="38"/>
        </w:numPr>
        <w:rPr>
          <w:rFonts w:ascii="Arial" w:hAnsi="Arial" w:cs="Arial"/>
          <w:bCs/>
          <w:color w:val="000000"/>
          <w:sz w:val="24"/>
          <w:szCs w:val="24"/>
        </w:rPr>
      </w:pPr>
      <w:r>
        <w:rPr>
          <w:rFonts w:ascii="Arial" w:hAnsi="Arial" w:cs="Arial"/>
          <w:bCs/>
          <w:color w:val="000000"/>
          <w:sz w:val="24"/>
          <w:szCs w:val="24"/>
        </w:rPr>
        <w:t xml:space="preserve">Provide examples of </w:t>
      </w:r>
      <w:r w:rsidR="00351A77">
        <w:rPr>
          <w:rFonts w:ascii="Arial" w:hAnsi="Arial" w:cs="Arial"/>
          <w:bCs/>
          <w:color w:val="000000"/>
          <w:sz w:val="24"/>
          <w:szCs w:val="24"/>
        </w:rPr>
        <w:t>ACH reports</w:t>
      </w:r>
      <w:r>
        <w:rPr>
          <w:rFonts w:ascii="Arial" w:hAnsi="Arial" w:cs="Arial"/>
          <w:bCs/>
          <w:color w:val="000000"/>
          <w:sz w:val="24"/>
          <w:szCs w:val="24"/>
        </w:rPr>
        <w:t xml:space="preserve"> available to the Township.</w:t>
      </w:r>
    </w:p>
    <w:p w14:paraId="5CAF43E1" w14:textId="77777777" w:rsidR="00A807AE" w:rsidRPr="00D33626" w:rsidRDefault="00A807AE" w:rsidP="00A807AE">
      <w:pPr>
        <w:pStyle w:val="NoSpacing"/>
        <w:ind w:left="2265"/>
        <w:rPr>
          <w:rFonts w:ascii="Arial" w:hAnsi="Arial" w:cs="Arial"/>
          <w:bCs/>
          <w:color w:val="000000"/>
          <w:sz w:val="24"/>
          <w:szCs w:val="24"/>
        </w:rPr>
      </w:pPr>
    </w:p>
    <w:p w14:paraId="75AD4034" w14:textId="69D76188" w:rsidR="00E84E8F" w:rsidRDefault="00E84E8F" w:rsidP="009D5881">
      <w:pPr>
        <w:pStyle w:val="NoSpacing"/>
        <w:numPr>
          <w:ilvl w:val="0"/>
          <w:numId w:val="38"/>
        </w:numPr>
        <w:rPr>
          <w:rFonts w:ascii="Arial" w:hAnsi="Arial" w:cs="Arial"/>
          <w:bCs/>
          <w:color w:val="000000"/>
          <w:sz w:val="24"/>
          <w:szCs w:val="24"/>
        </w:rPr>
      </w:pPr>
      <w:r w:rsidRPr="00D33626">
        <w:rPr>
          <w:rFonts w:ascii="Arial" w:hAnsi="Arial" w:cs="Arial"/>
          <w:bCs/>
          <w:color w:val="000000"/>
          <w:sz w:val="24"/>
          <w:szCs w:val="24"/>
        </w:rPr>
        <w:t>Wire Transfer Services</w:t>
      </w:r>
      <w:r w:rsidR="00E00F8E">
        <w:rPr>
          <w:rFonts w:ascii="Arial" w:hAnsi="Arial" w:cs="Arial"/>
          <w:bCs/>
          <w:color w:val="000000"/>
          <w:sz w:val="24"/>
          <w:szCs w:val="24"/>
        </w:rPr>
        <w:t>.</w:t>
      </w:r>
    </w:p>
    <w:p w14:paraId="162BAEA9" w14:textId="77777777" w:rsidR="005E31F1" w:rsidRDefault="005E31F1" w:rsidP="005E31F1">
      <w:pPr>
        <w:pStyle w:val="NoSpacing"/>
        <w:ind w:left="825"/>
        <w:rPr>
          <w:rFonts w:ascii="Arial" w:hAnsi="Arial" w:cs="Arial"/>
          <w:bCs/>
          <w:color w:val="000000"/>
          <w:sz w:val="24"/>
          <w:szCs w:val="24"/>
        </w:rPr>
      </w:pPr>
    </w:p>
    <w:p w14:paraId="1284F90A" w14:textId="77777777" w:rsidR="00E84E8F" w:rsidRPr="00D33626" w:rsidRDefault="00E84E8F" w:rsidP="009D5881">
      <w:pPr>
        <w:pStyle w:val="NoSpacing"/>
        <w:numPr>
          <w:ilvl w:val="1"/>
          <w:numId w:val="38"/>
        </w:numPr>
        <w:rPr>
          <w:rFonts w:ascii="Arial" w:hAnsi="Arial" w:cs="Arial"/>
          <w:bCs/>
          <w:color w:val="000000"/>
          <w:sz w:val="24"/>
          <w:szCs w:val="24"/>
        </w:rPr>
      </w:pPr>
      <w:r w:rsidRPr="00D33626">
        <w:rPr>
          <w:rFonts w:ascii="Arial" w:hAnsi="Arial" w:cs="Arial"/>
          <w:bCs/>
          <w:color w:val="000000"/>
          <w:sz w:val="24"/>
          <w:szCs w:val="24"/>
        </w:rPr>
        <w:t>Describe the following related to wire transfer services:</w:t>
      </w:r>
    </w:p>
    <w:p w14:paraId="081F0AD0" w14:textId="77777777" w:rsidR="00E84E8F" w:rsidRPr="00D33626" w:rsidRDefault="00E84E8F" w:rsidP="009D5881">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Ability to initiate and monitor wire transfers online.</w:t>
      </w:r>
    </w:p>
    <w:p w14:paraId="29EE85FC" w14:textId="77777777" w:rsidR="00E84E8F" w:rsidRPr="00D33626" w:rsidRDefault="00E84E8F" w:rsidP="009D5881">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Ability to create and store recurring/repetitive wire instructions/templates.</w:t>
      </w:r>
    </w:p>
    <w:p w14:paraId="3DF98C82" w14:textId="77777777" w:rsidR="00E84E8F" w:rsidRDefault="00E84E8F" w:rsidP="009D5881">
      <w:pPr>
        <w:pStyle w:val="NoSpacing"/>
        <w:numPr>
          <w:ilvl w:val="2"/>
          <w:numId w:val="38"/>
        </w:numPr>
        <w:rPr>
          <w:rFonts w:ascii="Arial" w:hAnsi="Arial" w:cs="Arial"/>
          <w:bCs/>
          <w:color w:val="000000"/>
          <w:sz w:val="24"/>
          <w:szCs w:val="24"/>
        </w:rPr>
      </w:pPr>
      <w:r w:rsidRPr="00D33626">
        <w:rPr>
          <w:rFonts w:ascii="Arial" w:hAnsi="Arial" w:cs="Arial"/>
          <w:bCs/>
          <w:color w:val="000000"/>
          <w:sz w:val="24"/>
          <w:szCs w:val="24"/>
        </w:rPr>
        <w:t>Security measures for wire initiation and approval – dual control.</w:t>
      </w:r>
    </w:p>
    <w:p w14:paraId="13E16DFB" w14:textId="77777777" w:rsidR="00516FDE" w:rsidRDefault="00516FDE" w:rsidP="00144385">
      <w:pPr>
        <w:pStyle w:val="NoSpacing"/>
        <w:ind w:left="465" w:firstLine="255"/>
        <w:rPr>
          <w:rFonts w:ascii="Arial" w:hAnsi="Arial" w:cs="Arial"/>
          <w:bCs/>
          <w:color w:val="000000"/>
          <w:sz w:val="24"/>
          <w:szCs w:val="24"/>
        </w:rPr>
      </w:pPr>
    </w:p>
    <w:p w14:paraId="6AC21ADB" w14:textId="77777777" w:rsidR="00A807AE" w:rsidRDefault="00A807AE" w:rsidP="00A807AE">
      <w:pPr>
        <w:pStyle w:val="NoSpacing"/>
        <w:numPr>
          <w:ilvl w:val="0"/>
          <w:numId w:val="38"/>
        </w:numPr>
        <w:rPr>
          <w:rFonts w:ascii="Arial" w:hAnsi="Arial" w:cs="Times New Roman"/>
          <w:bCs/>
          <w:color w:val="000000"/>
          <w:sz w:val="24"/>
          <w:szCs w:val="24"/>
        </w:rPr>
      </w:pPr>
      <w:r w:rsidRPr="00D33626">
        <w:rPr>
          <w:rFonts w:ascii="Arial" w:hAnsi="Arial" w:cs="Times New Roman"/>
          <w:bCs/>
          <w:color w:val="000000"/>
          <w:sz w:val="24"/>
          <w:szCs w:val="24"/>
        </w:rPr>
        <w:t>Positive Pay Banking Service</w:t>
      </w:r>
    </w:p>
    <w:p w14:paraId="338D4124" w14:textId="77777777" w:rsidR="00A807AE" w:rsidRPr="00D33626" w:rsidRDefault="00A807AE" w:rsidP="00A807AE">
      <w:pPr>
        <w:pStyle w:val="NoSpacing"/>
        <w:ind w:left="825"/>
        <w:rPr>
          <w:rFonts w:ascii="Arial" w:hAnsi="Arial" w:cs="Times New Roman"/>
          <w:bCs/>
          <w:color w:val="000000"/>
          <w:sz w:val="24"/>
          <w:szCs w:val="24"/>
        </w:rPr>
      </w:pPr>
    </w:p>
    <w:p w14:paraId="4D08C60A" w14:textId="77777777" w:rsidR="00A807AE" w:rsidRDefault="00A807AE" w:rsidP="00A807AE">
      <w:pPr>
        <w:pStyle w:val="NoSpacing"/>
        <w:ind w:left="1545"/>
        <w:rPr>
          <w:rFonts w:ascii="Arial" w:hAnsi="Arial" w:cs="Times New Roman"/>
          <w:color w:val="000000" w:themeColor="text1"/>
          <w:sz w:val="24"/>
          <w:szCs w:val="24"/>
        </w:rPr>
      </w:pPr>
      <w:r w:rsidRPr="00D33626">
        <w:rPr>
          <w:rFonts w:ascii="Arial" w:hAnsi="Arial" w:cs="Times New Roman"/>
          <w:color w:val="000000" w:themeColor="text1"/>
          <w:sz w:val="24"/>
          <w:szCs w:val="24"/>
        </w:rPr>
        <w:t>The Township utilizes a positive pay two-factor authorization system</w:t>
      </w:r>
      <w:r>
        <w:rPr>
          <w:rFonts w:ascii="Arial" w:hAnsi="Arial" w:cs="Times New Roman"/>
          <w:color w:val="000000" w:themeColor="text1"/>
          <w:sz w:val="24"/>
          <w:szCs w:val="24"/>
        </w:rPr>
        <w:t xml:space="preserve"> to protect our bank accounts against fraud and will continue using this type of system.</w:t>
      </w:r>
    </w:p>
    <w:p w14:paraId="3F29EF50" w14:textId="77777777" w:rsidR="00A807AE" w:rsidRPr="008C0C38" w:rsidRDefault="00A807AE" w:rsidP="00A807AE">
      <w:pPr>
        <w:pStyle w:val="NoSpacing"/>
        <w:numPr>
          <w:ilvl w:val="2"/>
          <w:numId w:val="38"/>
        </w:numPr>
        <w:rPr>
          <w:rFonts w:ascii="Arial" w:hAnsi="Arial" w:cs="Times New Roman"/>
          <w:bCs/>
          <w:color w:val="000000"/>
          <w:sz w:val="24"/>
          <w:szCs w:val="24"/>
        </w:rPr>
      </w:pPr>
      <w:r w:rsidRPr="008C0C38">
        <w:rPr>
          <w:rFonts w:ascii="Arial" w:hAnsi="Arial" w:cs="Times New Roman"/>
          <w:bCs/>
          <w:color w:val="000000"/>
          <w:sz w:val="24"/>
          <w:szCs w:val="24"/>
        </w:rPr>
        <w:t xml:space="preserve">Please describe your financial institution's positive pay functionality. </w:t>
      </w:r>
    </w:p>
    <w:p w14:paraId="46CEA3FB" w14:textId="77777777" w:rsidR="00A807AE" w:rsidRDefault="00A807AE" w:rsidP="00A807AE">
      <w:pPr>
        <w:pStyle w:val="NoSpacing"/>
        <w:numPr>
          <w:ilvl w:val="2"/>
          <w:numId w:val="38"/>
        </w:numPr>
        <w:rPr>
          <w:rFonts w:ascii="Arial" w:hAnsi="Arial" w:cs="Times New Roman"/>
          <w:bCs/>
          <w:color w:val="000000"/>
          <w:sz w:val="24"/>
          <w:szCs w:val="24"/>
        </w:rPr>
      </w:pPr>
      <w:r w:rsidRPr="008C0C38">
        <w:rPr>
          <w:rFonts w:ascii="Arial" w:hAnsi="Arial" w:cs="Times New Roman"/>
          <w:bCs/>
          <w:color w:val="000000"/>
          <w:sz w:val="24"/>
          <w:szCs w:val="24"/>
        </w:rPr>
        <w:t>How well does your positive pay system integrate with the BSA software?</w:t>
      </w:r>
    </w:p>
    <w:p w14:paraId="0075BED0" w14:textId="3837270B" w:rsidR="00A807AE" w:rsidRDefault="00A807AE"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What are your control options, including defaults, dollar threshold, etc</w:t>
      </w:r>
      <w:r w:rsidR="00EC5752">
        <w:rPr>
          <w:rFonts w:ascii="Arial" w:hAnsi="Arial" w:cs="Times New Roman"/>
          <w:bCs/>
          <w:color w:val="000000"/>
          <w:sz w:val="24"/>
          <w:szCs w:val="24"/>
        </w:rPr>
        <w:t>.?</w:t>
      </w:r>
    </w:p>
    <w:p w14:paraId="4025D0E2" w14:textId="36E1B0AE" w:rsidR="00A807AE" w:rsidRDefault="00A807AE"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Imaging capabilities</w:t>
      </w:r>
      <w:r w:rsidR="00EC5752">
        <w:rPr>
          <w:rFonts w:ascii="Arial" w:hAnsi="Arial" w:cs="Times New Roman"/>
          <w:bCs/>
          <w:color w:val="000000"/>
          <w:sz w:val="24"/>
          <w:szCs w:val="24"/>
        </w:rPr>
        <w:t>.</w:t>
      </w:r>
    </w:p>
    <w:p w14:paraId="05CB4519" w14:textId="725EFDD1" w:rsidR="00A807AE" w:rsidRDefault="008838DB"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Online</w:t>
      </w:r>
      <w:r w:rsidR="00A807AE">
        <w:rPr>
          <w:rFonts w:ascii="Arial" w:hAnsi="Arial" w:cs="Times New Roman"/>
          <w:bCs/>
          <w:color w:val="000000"/>
          <w:sz w:val="24"/>
          <w:szCs w:val="24"/>
        </w:rPr>
        <w:t xml:space="preserve"> capabilities</w:t>
      </w:r>
      <w:r w:rsidR="00EC5752">
        <w:rPr>
          <w:rFonts w:ascii="Arial" w:hAnsi="Arial" w:cs="Times New Roman"/>
          <w:bCs/>
          <w:color w:val="000000"/>
          <w:sz w:val="24"/>
          <w:szCs w:val="24"/>
        </w:rPr>
        <w:t>.</w:t>
      </w:r>
    </w:p>
    <w:p w14:paraId="62268A99" w14:textId="4D7CEA54" w:rsidR="00A807AE" w:rsidRDefault="00A807AE"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Notification report(s) delivery methods</w:t>
      </w:r>
      <w:r w:rsidR="003B25E7">
        <w:rPr>
          <w:rFonts w:ascii="Arial" w:hAnsi="Arial" w:cs="Times New Roman"/>
          <w:bCs/>
          <w:color w:val="000000"/>
          <w:sz w:val="24"/>
          <w:szCs w:val="24"/>
        </w:rPr>
        <w:t>.</w:t>
      </w:r>
    </w:p>
    <w:p w14:paraId="7BA00A76" w14:textId="3FC7CC3D" w:rsidR="00A807AE" w:rsidRDefault="00F37FC4" w:rsidP="00A807AE">
      <w:pPr>
        <w:pStyle w:val="NoSpacing"/>
        <w:numPr>
          <w:ilvl w:val="2"/>
          <w:numId w:val="38"/>
        </w:numPr>
        <w:rPr>
          <w:rFonts w:ascii="Arial" w:hAnsi="Arial" w:cs="Times New Roman"/>
          <w:bCs/>
          <w:color w:val="000000"/>
          <w:sz w:val="24"/>
          <w:szCs w:val="24"/>
        </w:rPr>
      </w:pPr>
      <w:r>
        <w:rPr>
          <w:rFonts w:ascii="Arial" w:hAnsi="Arial" w:cs="Times New Roman"/>
          <w:bCs/>
          <w:color w:val="000000"/>
          <w:sz w:val="24"/>
          <w:szCs w:val="24"/>
        </w:rPr>
        <w:t>P</w:t>
      </w:r>
      <w:r w:rsidR="00A807AE">
        <w:rPr>
          <w:rFonts w:ascii="Arial" w:hAnsi="Arial" w:cs="Times New Roman"/>
          <w:bCs/>
          <w:color w:val="000000"/>
          <w:sz w:val="24"/>
          <w:szCs w:val="24"/>
        </w:rPr>
        <w:t>rovide sample reports.</w:t>
      </w:r>
    </w:p>
    <w:p w14:paraId="45BE4CE0" w14:textId="77777777" w:rsidR="00A807AE" w:rsidRDefault="00A807AE" w:rsidP="00A807AE">
      <w:pPr>
        <w:pStyle w:val="NoSpacing"/>
        <w:ind w:left="2265"/>
        <w:rPr>
          <w:rFonts w:ascii="Arial" w:hAnsi="Arial" w:cs="Times New Roman"/>
          <w:bCs/>
          <w:color w:val="000000"/>
          <w:sz w:val="24"/>
          <w:szCs w:val="24"/>
        </w:rPr>
      </w:pPr>
    </w:p>
    <w:p w14:paraId="3097F888" w14:textId="77777777" w:rsidR="00A807AE" w:rsidRDefault="00A807AE" w:rsidP="00A807AE">
      <w:pPr>
        <w:pStyle w:val="NoSpacing"/>
        <w:numPr>
          <w:ilvl w:val="0"/>
          <w:numId w:val="38"/>
        </w:numPr>
        <w:rPr>
          <w:rFonts w:ascii="Arial" w:hAnsi="Arial" w:cs="Times New Roman"/>
          <w:bCs/>
          <w:color w:val="000000"/>
          <w:sz w:val="24"/>
          <w:szCs w:val="24"/>
        </w:rPr>
      </w:pPr>
      <w:r w:rsidRPr="0074154D">
        <w:rPr>
          <w:rFonts w:ascii="Arial" w:hAnsi="Arial" w:cs="Times New Roman"/>
          <w:bCs/>
          <w:color w:val="000000"/>
          <w:sz w:val="24"/>
          <w:szCs w:val="24"/>
        </w:rPr>
        <w:t xml:space="preserve">Account Reconciliation Services </w:t>
      </w:r>
    </w:p>
    <w:p w14:paraId="51263400" w14:textId="77777777" w:rsidR="00A807AE" w:rsidRPr="0074154D" w:rsidRDefault="00A807AE" w:rsidP="00A807AE">
      <w:pPr>
        <w:pStyle w:val="NoSpacing"/>
        <w:ind w:left="825"/>
        <w:rPr>
          <w:rFonts w:ascii="Arial" w:hAnsi="Arial" w:cs="Times New Roman"/>
          <w:bCs/>
          <w:color w:val="000000"/>
          <w:sz w:val="24"/>
          <w:szCs w:val="24"/>
        </w:rPr>
      </w:pPr>
    </w:p>
    <w:p w14:paraId="41A5BF7D" w14:textId="3390A761" w:rsidR="00A807AE" w:rsidRDefault="00546CA8" w:rsidP="00A807AE">
      <w:pPr>
        <w:pStyle w:val="NoSpacing"/>
        <w:ind w:left="1545"/>
        <w:rPr>
          <w:rFonts w:ascii="Arial" w:hAnsi="Arial" w:cs="Times New Roman"/>
          <w:color w:val="000000" w:themeColor="text1"/>
          <w:sz w:val="24"/>
          <w:szCs w:val="24"/>
        </w:rPr>
      </w:pPr>
      <w:r>
        <w:rPr>
          <w:rFonts w:ascii="Arial" w:hAnsi="Arial" w:cs="Times New Roman"/>
          <w:color w:val="000000" w:themeColor="text1"/>
          <w:sz w:val="24"/>
          <w:szCs w:val="24"/>
        </w:rPr>
        <w:t>D</w:t>
      </w:r>
      <w:r w:rsidR="00A807AE">
        <w:rPr>
          <w:rFonts w:ascii="Arial" w:hAnsi="Arial" w:cs="Times New Roman"/>
          <w:color w:val="000000" w:themeColor="text1"/>
          <w:sz w:val="24"/>
          <w:szCs w:val="24"/>
        </w:rPr>
        <w:t xml:space="preserve">escribe your bank account reconciliation and reporting including sample reports. </w:t>
      </w:r>
    </w:p>
    <w:p w14:paraId="0EAFEFEF" w14:textId="77777777" w:rsidR="00A807AE" w:rsidRDefault="00A807AE" w:rsidP="00A807AE">
      <w:pPr>
        <w:pStyle w:val="NoSpacing"/>
        <w:rPr>
          <w:rFonts w:ascii="Arial" w:hAnsi="Arial" w:cs="Times New Roman"/>
          <w:bCs/>
          <w:color w:val="000000"/>
          <w:sz w:val="24"/>
          <w:szCs w:val="24"/>
        </w:rPr>
      </w:pPr>
    </w:p>
    <w:p w14:paraId="008A0EBD" w14:textId="7D5ECF5B" w:rsidR="00E84E8F" w:rsidRDefault="00E84E8F" w:rsidP="009D5881">
      <w:pPr>
        <w:pStyle w:val="NoSpacing"/>
        <w:numPr>
          <w:ilvl w:val="0"/>
          <w:numId w:val="38"/>
        </w:numPr>
        <w:rPr>
          <w:rFonts w:ascii="Arial" w:hAnsi="Arial" w:cs="Arial"/>
          <w:bCs/>
          <w:color w:val="000000"/>
          <w:sz w:val="24"/>
          <w:szCs w:val="24"/>
        </w:rPr>
      </w:pPr>
      <w:r w:rsidRPr="00D33626">
        <w:rPr>
          <w:rFonts w:ascii="Arial" w:hAnsi="Arial" w:cs="Arial"/>
          <w:bCs/>
          <w:color w:val="000000"/>
          <w:sz w:val="24"/>
          <w:szCs w:val="24"/>
        </w:rPr>
        <w:t>Monthly Statement and Account Analysis</w:t>
      </w:r>
    </w:p>
    <w:p w14:paraId="0F0323D9" w14:textId="77777777" w:rsidR="005E31F1" w:rsidRPr="00D33626" w:rsidRDefault="005E31F1" w:rsidP="005E31F1">
      <w:pPr>
        <w:pStyle w:val="NoSpacing"/>
        <w:ind w:left="825"/>
        <w:rPr>
          <w:rFonts w:ascii="Arial" w:hAnsi="Arial" w:cs="Arial"/>
          <w:bCs/>
          <w:color w:val="000000"/>
          <w:sz w:val="24"/>
          <w:szCs w:val="24"/>
        </w:rPr>
      </w:pPr>
    </w:p>
    <w:p w14:paraId="4B64292C" w14:textId="77777777" w:rsidR="00E84E8F" w:rsidRPr="00D33626" w:rsidRDefault="00E84E8F" w:rsidP="009D5881">
      <w:pPr>
        <w:pStyle w:val="NoSpacing"/>
        <w:numPr>
          <w:ilvl w:val="1"/>
          <w:numId w:val="38"/>
        </w:numPr>
        <w:rPr>
          <w:rFonts w:ascii="Arial" w:hAnsi="Arial" w:cs="Arial"/>
          <w:bCs/>
          <w:color w:val="000000"/>
          <w:sz w:val="24"/>
          <w:szCs w:val="24"/>
        </w:rPr>
      </w:pPr>
      <w:r w:rsidRPr="00D33626">
        <w:rPr>
          <w:rFonts w:ascii="Arial" w:hAnsi="Arial" w:cs="Arial"/>
          <w:bCs/>
          <w:color w:val="000000"/>
          <w:sz w:val="24"/>
          <w:szCs w:val="24"/>
        </w:rPr>
        <w:t>Provide a sample copy of the bank’s monthly statement and account analysis.</w:t>
      </w:r>
    </w:p>
    <w:p w14:paraId="5C8C65E2" w14:textId="77777777" w:rsidR="00E84E8F" w:rsidRPr="00D33626" w:rsidRDefault="00E84E8F" w:rsidP="009D5881">
      <w:pPr>
        <w:pStyle w:val="NoSpacing"/>
        <w:numPr>
          <w:ilvl w:val="1"/>
          <w:numId w:val="38"/>
        </w:numPr>
        <w:rPr>
          <w:rFonts w:ascii="Arial" w:hAnsi="Arial" w:cs="Arial"/>
          <w:bCs/>
          <w:color w:val="000000"/>
          <w:sz w:val="24"/>
          <w:szCs w:val="24"/>
        </w:rPr>
      </w:pPr>
      <w:r w:rsidRPr="00D33626">
        <w:rPr>
          <w:rFonts w:ascii="Arial" w:hAnsi="Arial" w:cs="Arial"/>
          <w:bCs/>
          <w:color w:val="000000"/>
          <w:sz w:val="24"/>
          <w:szCs w:val="24"/>
        </w:rPr>
        <w:t>Describe the monthly statement and account analysis regarding:</w:t>
      </w:r>
    </w:p>
    <w:p w14:paraId="112D7FCC" w14:textId="5865F0FD" w:rsidR="00E84E8F" w:rsidRPr="00D33626" w:rsidRDefault="00E84E8F" w:rsidP="009D5881">
      <w:pPr>
        <w:pStyle w:val="NoSpacing"/>
        <w:numPr>
          <w:ilvl w:val="2"/>
          <w:numId w:val="38"/>
        </w:numPr>
        <w:rPr>
          <w:rFonts w:ascii="Arial" w:hAnsi="Arial" w:cs="Arial"/>
          <w:bCs/>
          <w:color w:val="000000"/>
          <w:sz w:val="24"/>
          <w:szCs w:val="24"/>
        </w:rPr>
      </w:pPr>
      <w:r w:rsidRPr="00D33626">
        <w:rPr>
          <w:rFonts w:ascii="Arial" w:hAnsi="Arial" w:cs="Arial"/>
          <w:color w:val="000000" w:themeColor="text1"/>
          <w:sz w:val="24"/>
          <w:szCs w:val="24"/>
        </w:rPr>
        <w:t xml:space="preserve">When </w:t>
      </w:r>
      <w:r w:rsidR="161070C5" w:rsidRPr="00D33626">
        <w:rPr>
          <w:rFonts w:ascii="Arial" w:hAnsi="Arial" w:cs="Arial"/>
          <w:color w:val="000000" w:themeColor="text1"/>
          <w:sz w:val="24"/>
          <w:szCs w:val="24"/>
        </w:rPr>
        <w:t xml:space="preserve">are </w:t>
      </w:r>
      <w:r w:rsidRPr="00D33626">
        <w:rPr>
          <w:rFonts w:ascii="Arial" w:hAnsi="Arial" w:cs="Arial"/>
          <w:color w:val="000000" w:themeColor="text1"/>
          <w:sz w:val="24"/>
          <w:szCs w:val="24"/>
        </w:rPr>
        <w:t xml:space="preserve">reports available and how </w:t>
      </w:r>
      <w:r w:rsidR="7B421958" w:rsidRPr="00D33626">
        <w:rPr>
          <w:rFonts w:ascii="Arial" w:hAnsi="Arial" w:cs="Arial"/>
          <w:color w:val="000000" w:themeColor="text1"/>
          <w:sz w:val="24"/>
          <w:szCs w:val="24"/>
        </w:rPr>
        <w:t xml:space="preserve">are </w:t>
      </w:r>
      <w:r w:rsidRPr="00D33626">
        <w:rPr>
          <w:rFonts w:ascii="Arial" w:hAnsi="Arial" w:cs="Arial"/>
          <w:color w:val="000000" w:themeColor="text1"/>
          <w:sz w:val="24"/>
          <w:szCs w:val="24"/>
        </w:rPr>
        <w:t>they made available</w:t>
      </w:r>
      <w:r w:rsidR="1904DE6A" w:rsidRPr="00D33626">
        <w:rPr>
          <w:rFonts w:ascii="Arial" w:hAnsi="Arial" w:cs="Arial"/>
          <w:color w:val="000000" w:themeColor="text1"/>
          <w:sz w:val="24"/>
          <w:szCs w:val="24"/>
        </w:rPr>
        <w:t>?</w:t>
      </w:r>
    </w:p>
    <w:p w14:paraId="198C6FC8" w14:textId="3C219DC4" w:rsidR="00E84E8F" w:rsidRPr="00D33626" w:rsidRDefault="00E84E8F" w:rsidP="009D5881">
      <w:pPr>
        <w:pStyle w:val="NoSpacing"/>
        <w:numPr>
          <w:ilvl w:val="2"/>
          <w:numId w:val="38"/>
        </w:numPr>
        <w:rPr>
          <w:rFonts w:ascii="Arial" w:hAnsi="Arial" w:cs="Arial"/>
          <w:bCs/>
          <w:color w:val="000000"/>
          <w:sz w:val="24"/>
          <w:szCs w:val="24"/>
        </w:rPr>
      </w:pPr>
      <w:r w:rsidRPr="00D33626">
        <w:rPr>
          <w:rFonts w:ascii="Arial" w:hAnsi="Arial" w:cs="Arial"/>
          <w:color w:val="000000" w:themeColor="text1"/>
          <w:sz w:val="24"/>
          <w:szCs w:val="24"/>
        </w:rPr>
        <w:t>How long are report images maintained online</w:t>
      </w:r>
      <w:r w:rsidR="5F275915" w:rsidRPr="00D33626">
        <w:rPr>
          <w:rFonts w:ascii="Arial" w:hAnsi="Arial" w:cs="Arial"/>
          <w:color w:val="000000" w:themeColor="text1"/>
          <w:sz w:val="24"/>
          <w:szCs w:val="24"/>
        </w:rPr>
        <w:t>?</w:t>
      </w:r>
    </w:p>
    <w:p w14:paraId="3BA907C0" w14:textId="77777777" w:rsidR="00E84E8F" w:rsidRPr="00D33626" w:rsidRDefault="00E84E8F" w:rsidP="009D5881">
      <w:pPr>
        <w:pStyle w:val="NoSpacing"/>
        <w:numPr>
          <w:ilvl w:val="2"/>
          <w:numId w:val="38"/>
        </w:numPr>
        <w:rPr>
          <w:rFonts w:ascii="Arial" w:hAnsi="Arial" w:cs="Arial"/>
          <w:bCs/>
          <w:color w:val="000000"/>
          <w:sz w:val="24"/>
          <w:szCs w:val="24"/>
        </w:rPr>
      </w:pPr>
      <w:r w:rsidRPr="541E9AC6">
        <w:rPr>
          <w:rFonts w:ascii="Arial" w:hAnsi="Arial" w:cs="Arial"/>
          <w:color w:val="000000" w:themeColor="text1"/>
          <w:sz w:val="24"/>
          <w:szCs w:val="24"/>
        </w:rPr>
        <w:t>What is the bank’s dispute resolution process?</w:t>
      </w:r>
    </w:p>
    <w:p w14:paraId="3A177222" w14:textId="724821A4" w:rsidR="541E9AC6" w:rsidRDefault="736531AD" w:rsidP="541E9AC6">
      <w:pPr>
        <w:pStyle w:val="NoSpacing"/>
        <w:numPr>
          <w:ilvl w:val="2"/>
          <w:numId w:val="38"/>
        </w:numPr>
        <w:rPr>
          <w:rFonts w:ascii="Arial" w:eastAsia="Calibri" w:hAnsi="Arial" w:cs="Arial"/>
          <w:color w:val="000000" w:themeColor="text1"/>
          <w:sz w:val="24"/>
          <w:szCs w:val="24"/>
        </w:rPr>
      </w:pPr>
      <w:r w:rsidRPr="736531AD">
        <w:rPr>
          <w:rFonts w:ascii="Arial" w:eastAsia="Calibri" w:hAnsi="Arial" w:cs="Arial"/>
          <w:color w:val="000000" w:themeColor="text1"/>
          <w:sz w:val="24"/>
          <w:szCs w:val="24"/>
        </w:rPr>
        <w:t>Are there fees</w:t>
      </w:r>
      <w:r w:rsidR="003B25E7">
        <w:rPr>
          <w:rFonts w:ascii="Arial" w:eastAsia="Calibri" w:hAnsi="Arial" w:cs="Arial"/>
          <w:color w:val="000000" w:themeColor="text1"/>
          <w:sz w:val="24"/>
          <w:szCs w:val="24"/>
        </w:rPr>
        <w:t xml:space="preserve"> not included in Section I of your response</w:t>
      </w:r>
      <w:r w:rsidRPr="736531AD">
        <w:rPr>
          <w:rFonts w:ascii="Arial" w:eastAsia="Calibri" w:hAnsi="Arial" w:cs="Arial"/>
          <w:color w:val="000000" w:themeColor="text1"/>
          <w:sz w:val="24"/>
          <w:szCs w:val="24"/>
        </w:rPr>
        <w:t xml:space="preserve"> </w:t>
      </w:r>
      <w:r w:rsidR="536ED045" w:rsidRPr="536ED045">
        <w:rPr>
          <w:rFonts w:ascii="Arial" w:eastAsia="Calibri" w:hAnsi="Arial" w:cs="Arial"/>
          <w:color w:val="000000" w:themeColor="text1"/>
          <w:sz w:val="24"/>
          <w:szCs w:val="24"/>
        </w:rPr>
        <w:t xml:space="preserve">associated with </w:t>
      </w:r>
      <w:r w:rsidR="0C5127E2" w:rsidRPr="0C5127E2">
        <w:rPr>
          <w:rFonts w:ascii="Arial" w:eastAsia="Calibri" w:hAnsi="Arial" w:cs="Arial"/>
          <w:color w:val="000000" w:themeColor="text1"/>
          <w:sz w:val="24"/>
          <w:szCs w:val="24"/>
        </w:rPr>
        <w:t>retrieving</w:t>
      </w:r>
      <w:r w:rsidR="1DE46505" w:rsidRPr="1DE46505">
        <w:rPr>
          <w:rFonts w:ascii="Arial" w:eastAsia="Calibri" w:hAnsi="Arial" w:cs="Arial"/>
          <w:color w:val="000000" w:themeColor="text1"/>
          <w:sz w:val="24"/>
          <w:szCs w:val="24"/>
        </w:rPr>
        <w:t xml:space="preserve"> </w:t>
      </w:r>
      <w:r w:rsidR="00334F79">
        <w:rPr>
          <w:rFonts w:ascii="Arial" w:eastAsia="Calibri" w:hAnsi="Arial" w:cs="Arial"/>
          <w:color w:val="000000" w:themeColor="text1"/>
          <w:sz w:val="24"/>
          <w:szCs w:val="24"/>
        </w:rPr>
        <w:t>statements</w:t>
      </w:r>
      <w:r w:rsidR="003B25E7">
        <w:rPr>
          <w:rFonts w:ascii="Arial" w:eastAsia="Calibri" w:hAnsi="Arial" w:cs="Arial"/>
          <w:color w:val="000000" w:themeColor="text1"/>
          <w:sz w:val="24"/>
          <w:szCs w:val="24"/>
        </w:rPr>
        <w:t>?</w:t>
      </w:r>
    </w:p>
    <w:p w14:paraId="5E9B1E26" w14:textId="77777777" w:rsidR="007F2AEE" w:rsidRPr="00D33626" w:rsidRDefault="007F2AEE" w:rsidP="007F2AEE">
      <w:pPr>
        <w:pStyle w:val="NoSpacing"/>
        <w:ind w:left="2265"/>
        <w:rPr>
          <w:rFonts w:ascii="Arial" w:hAnsi="Arial" w:cs="Arial"/>
          <w:bCs/>
          <w:color w:val="000000"/>
          <w:sz w:val="24"/>
          <w:szCs w:val="24"/>
        </w:rPr>
      </w:pPr>
    </w:p>
    <w:p w14:paraId="1C04AD28" w14:textId="256DE3A8" w:rsidR="000B4A41" w:rsidRPr="00D33626" w:rsidRDefault="00324F16" w:rsidP="003015BE">
      <w:pPr>
        <w:pStyle w:val="NoSpacing"/>
        <w:jc w:val="center"/>
        <w:rPr>
          <w:rFonts w:ascii="Arial" w:hAnsi="Arial" w:cs="Times New Roman"/>
          <w:b/>
          <w:bCs/>
          <w:color w:val="000000"/>
          <w:sz w:val="24"/>
          <w:szCs w:val="24"/>
        </w:rPr>
      </w:pPr>
      <w:r w:rsidRPr="00D33626">
        <w:rPr>
          <w:rFonts w:ascii="Arial" w:hAnsi="Arial" w:cs="Times New Roman"/>
          <w:b/>
          <w:bCs/>
          <w:color w:val="000000"/>
          <w:sz w:val="24"/>
          <w:szCs w:val="24"/>
        </w:rPr>
        <w:t xml:space="preserve">Section </w:t>
      </w:r>
      <w:r w:rsidR="00505BE5">
        <w:rPr>
          <w:rFonts w:ascii="Arial" w:hAnsi="Arial" w:cs="Times New Roman"/>
          <w:b/>
          <w:bCs/>
          <w:color w:val="000000"/>
          <w:sz w:val="24"/>
          <w:szCs w:val="24"/>
        </w:rPr>
        <w:t>I</w:t>
      </w:r>
      <w:r w:rsidR="003015BE" w:rsidRPr="00D33626">
        <w:rPr>
          <w:rFonts w:ascii="Arial" w:hAnsi="Arial" w:cs="Times New Roman"/>
          <w:b/>
          <w:bCs/>
          <w:color w:val="000000"/>
          <w:sz w:val="24"/>
          <w:szCs w:val="24"/>
        </w:rPr>
        <w:t>II</w:t>
      </w:r>
      <w:r w:rsidR="00D84DDC">
        <w:rPr>
          <w:rFonts w:ascii="Arial" w:hAnsi="Arial" w:cs="Times New Roman"/>
          <w:b/>
          <w:bCs/>
          <w:color w:val="000000"/>
          <w:sz w:val="24"/>
          <w:szCs w:val="24"/>
        </w:rPr>
        <w:t xml:space="preserve">: </w:t>
      </w:r>
      <w:r w:rsidR="000B4A41">
        <w:rPr>
          <w:rFonts w:ascii="Arial" w:hAnsi="Arial" w:cs="Times New Roman"/>
          <w:b/>
          <w:bCs/>
          <w:color w:val="000000"/>
          <w:sz w:val="24"/>
          <w:szCs w:val="24"/>
        </w:rPr>
        <w:t xml:space="preserve">Staffing &amp; </w:t>
      </w:r>
      <w:r w:rsidR="00DF1473">
        <w:rPr>
          <w:rFonts w:ascii="Arial" w:hAnsi="Arial" w:cs="Times New Roman"/>
          <w:b/>
          <w:bCs/>
          <w:color w:val="000000"/>
          <w:sz w:val="24"/>
          <w:szCs w:val="24"/>
        </w:rPr>
        <w:t>Implementation</w:t>
      </w:r>
    </w:p>
    <w:p w14:paraId="107F1878" w14:textId="77777777" w:rsidR="003015BE" w:rsidRPr="00D33626" w:rsidRDefault="003015BE" w:rsidP="00E84E8F">
      <w:pPr>
        <w:pStyle w:val="NoSpacing"/>
        <w:rPr>
          <w:rFonts w:ascii="Arial" w:hAnsi="Arial" w:cs="Times New Roman"/>
          <w:b/>
          <w:bCs/>
          <w:color w:val="000000"/>
          <w:sz w:val="24"/>
          <w:szCs w:val="24"/>
        </w:rPr>
      </w:pPr>
    </w:p>
    <w:p w14:paraId="44DCE1E2" w14:textId="29674222" w:rsidR="00E84E8F" w:rsidRDefault="003015BE" w:rsidP="00E84E8F">
      <w:pPr>
        <w:pStyle w:val="NoSpacing"/>
        <w:rPr>
          <w:rFonts w:ascii="Arial" w:hAnsi="Arial" w:cs="Times New Roman"/>
          <w:b/>
          <w:bCs/>
          <w:color w:val="000000"/>
          <w:sz w:val="24"/>
          <w:szCs w:val="24"/>
        </w:rPr>
      </w:pPr>
      <w:r w:rsidRPr="00D33626">
        <w:rPr>
          <w:rFonts w:ascii="Arial" w:hAnsi="Arial" w:cs="Times New Roman"/>
          <w:b/>
          <w:bCs/>
          <w:color w:val="000000"/>
          <w:sz w:val="24"/>
          <w:szCs w:val="24"/>
        </w:rPr>
        <w:t>S</w:t>
      </w:r>
      <w:r w:rsidR="000B4A41">
        <w:rPr>
          <w:rFonts w:ascii="Arial" w:hAnsi="Arial" w:cs="Times New Roman"/>
          <w:b/>
          <w:bCs/>
          <w:color w:val="000000"/>
          <w:sz w:val="24"/>
          <w:szCs w:val="24"/>
        </w:rPr>
        <w:t>taffing</w:t>
      </w:r>
    </w:p>
    <w:p w14:paraId="7C0AF79C" w14:textId="77777777" w:rsidR="00DF1473" w:rsidRPr="00D33626" w:rsidRDefault="00DF1473" w:rsidP="00E84E8F">
      <w:pPr>
        <w:pStyle w:val="NoSpacing"/>
        <w:rPr>
          <w:rFonts w:ascii="Arial" w:hAnsi="Arial" w:cs="Times New Roman"/>
          <w:b/>
          <w:bCs/>
          <w:color w:val="000000"/>
          <w:sz w:val="24"/>
          <w:szCs w:val="24"/>
        </w:rPr>
      </w:pPr>
    </w:p>
    <w:p w14:paraId="68D28353" w14:textId="77777777" w:rsidR="00E84E8F" w:rsidRPr="00D33626" w:rsidRDefault="00E84E8F" w:rsidP="00E84E8F">
      <w:pPr>
        <w:pStyle w:val="NoSpacing"/>
        <w:numPr>
          <w:ilvl w:val="0"/>
          <w:numId w:val="25"/>
        </w:numPr>
        <w:rPr>
          <w:rFonts w:ascii="Arial" w:hAnsi="Arial" w:cs="Times New Roman"/>
          <w:bCs/>
          <w:color w:val="000000"/>
          <w:sz w:val="24"/>
          <w:szCs w:val="24"/>
        </w:rPr>
      </w:pPr>
      <w:r w:rsidRPr="00D33626">
        <w:rPr>
          <w:rFonts w:ascii="Arial" w:hAnsi="Arial" w:cs="Times New Roman"/>
          <w:bCs/>
          <w:color w:val="000000"/>
          <w:sz w:val="24"/>
          <w:szCs w:val="24"/>
        </w:rPr>
        <w:t>Which employees will be assigned to our account should you be awarded the contract?</w:t>
      </w:r>
    </w:p>
    <w:p w14:paraId="6F04FA64" w14:textId="1C21B743" w:rsidR="00E84E8F" w:rsidRPr="00D33626" w:rsidRDefault="00E84E8F" w:rsidP="00E84E8F">
      <w:pPr>
        <w:pStyle w:val="NoSpacing"/>
        <w:numPr>
          <w:ilvl w:val="1"/>
          <w:numId w:val="25"/>
        </w:numPr>
        <w:rPr>
          <w:rFonts w:ascii="Arial" w:hAnsi="Arial" w:cs="Times New Roman"/>
          <w:bCs/>
          <w:color w:val="000000"/>
          <w:sz w:val="24"/>
          <w:szCs w:val="24"/>
        </w:rPr>
      </w:pPr>
      <w:r w:rsidRPr="00D33626">
        <w:rPr>
          <w:rFonts w:ascii="Arial" w:hAnsi="Arial" w:cs="Times New Roman"/>
          <w:bCs/>
          <w:color w:val="000000"/>
          <w:sz w:val="24"/>
          <w:szCs w:val="24"/>
        </w:rPr>
        <w:t>How many years of service</w:t>
      </w:r>
      <w:r w:rsidR="00194647">
        <w:rPr>
          <w:rFonts w:ascii="Arial" w:hAnsi="Arial" w:cs="Times New Roman"/>
          <w:bCs/>
          <w:color w:val="000000"/>
          <w:sz w:val="24"/>
          <w:szCs w:val="24"/>
        </w:rPr>
        <w:t xml:space="preserve"> do these employees have working</w:t>
      </w:r>
      <w:r w:rsidRPr="00D33626">
        <w:rPr>
          <w:rFonts w:ascii="Arial" w:hAnsi="Arial" w:cs="Times New Roman"/>
          <w:bCs/>
          <w:color w:val="000000"/>
          <w:sz w:val="24"/>
          <w:szCs w:val="24"/>
        </w:rPr>
        <w:t xml:space="preserve"> in the municipal sector?</w:t>
      </w:r>
    </w:p>
    <w:p w14:paraId="2D06B61B" w14:textId="77777777" w:rsidR="00E84E8F" w:rsidRPr="00D33626" w:rsidRDefault="00E84E8F" w:rsidP="00E84E8F">
      <w:pPr>
        <w:pStyle w:val="NoSpacing"/>
        <w:numPr>
          <w:ilvl w:val="1"/>
          <w:numId w:val="25"/>
        </w:numPr>
        <w:rPr>
          <w:rFonts w:ascii="Arial" w:hAnsi="Arial" w:cs="Times New Roman"/>
          <w:bCs/>
          <w:color w:val="000000"/>
          <w:sz w:val="24"/>
          <w:szCs w:val="24"/>
        </w:rPr>
      </w:pPr>
      <w:r w:rsidRPr="00D33626">
        <w:rPr>
          <w:rFonts w:ascii="Arial" w:hAnsi="Arial" w:cs="Times New Roman"/>
          <w:bCs/>
          <w:color w:val="000000"/>
          <w:sz w:val="24"/>
          <w:szCs w:val="24"/>
        </w:rPr>
        <w:t>How many municipal accounts are being managed currently by the team?</w:t>
      </w:r>
    </w:p>
    <w:p w14:paraId="7584F34F" w14:textId="4E674D1A" w:rsidR="00E84E8F" w:rsidRPr="00D33626" w:rsidRDefault="00E84E8F" w:rsidP="00E84E8F">
      <w:pPr>
        <w:pStyle w:val="NoSpacing"/>
        <w:numPr>
          <w:ilvl w:val="1"/>
          <w:numId w:val="25"/>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What is the financial organization’s goal </w:t>
      </w:r>
      <w:r w:rsidR="008A4FED" w:rsidRPr="00D33626">
        <w:rPr>
          <w:rFonts w:ascii="Arial" w:hAnsi="Arial" w:cs="Times New Roman"/>
          <w:color w:val="000000" w:themeColor="text1"/>
          <w:sz w:val="24"/>
          <w:szCs w:val="24"/>
        </w:rPr>
        <w:t>regarding</w:t>
      </w:r>
      <w:r w:rsidRPr="00D33626">
        <w:rPr>
          <w:rFonts w:ascii="Arial" w:hAnsi="Arial" w:cs="Times New Roman"/>
          <w:color w:val="000000" w:themeColor="text1"/>
          <w:sz w:val="24"/>
          <w:szCs w:val="24"/>
        </w:rPr>
        <w:t xml:space="preserve"> municipal clients?</w:t>
      </w:r>
    </w:p>
    <w:p w14:paraId="30D117FC" w14:textId="77777777" w:rsidR="00045A48" w:rsidRPr="00045A48" w:rsidRDefault="00E84E8F" w:rsidP="00E84E8F">
      <w:pPr>
        <w:pStyle w:val="NoSpacing"/>
        <w:numPr>
          <w:ilvl w:val="2"/>
          <w:numId w:val="25"/>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Are resources being allocated to this sector or are resources being moved to other profitable sectors? </w:t>
      </w:r>
    </w:p>
    <w:p w14:paraId="0877252C" w14:textId="443498A7" w:rsidR="00E84E8F" w:rsidRPr="00D33626" w:rsidRDefault="00E84E8F" w:rsidP="00E84E8F">
      <w:pPr>
        <w:pStyle w:val="NoSpacing"/>
        <w:numPr>
          <w:ilvl w:val="2"/>
          <w:numId w:val="25"/>
        </w:numPr>
        <w:rPr>
          <w:rFonts w:ascii="Arial" w:hAnsi="Arial" w:cs="Times New Roman"/>
          <w:bCs/>
          <w:color w:val="000000"/>
          <w:sz w:val="24"/>
          <w:szCs w:val="24"/>
        </w:rPr>
      </w:pPr>
      <w:r w:rsidRPr="00D33626">
        <w:rPr>
          <w:rFonts w:ascii="Arial" w:hAnsi="Arial" w:cs="Times New Roman"/>
          <w:color w:val="000000" w:themeColor="text1"/>
          <w:sz w:val="24"/>
          <w:szCs w:val="24"/>
        </w:rPr>
        <w:t>What is the level of commitment from the organization?</w:t>
      </w:r>
    </w:p>
    <w:p w14:paraId="0775B1A5" w14:textId="41C6A0CF" w:rsidR="007F2AEE" w:rsidRPr="00F340AE" w:rsidRDefault="00E84E8F" w:rsidP="00574388">
      <w:pPr>
        <w:pStyle w:val="NoSpacing"/>
        <w:numPr>
          <w:ilvl w:val="1"/>
          <w:numId w:val="25"/>
        </w:numPr>
        <w:rPr>
          <w:rFonts w:ascii="Arial" w:hAnsi="Arial" w:cs="Times New Roman"/>
          <w:bCs/>
          <w:color w:val="000000"/>
          <w:sz w:val="24"/>
          <w:szCs w:val="24"/>
        </w:rPr>
      </w:pPr>
      <w:r w:rsidRPr="00F340AE">
        <w:rPr>
          <w:rFonts w:ascii="Arial" w:hAnsi="Arial" w:cs="Times New Roman"/>
          <w:color w:val="000000" w:themeColor="text1"/>
          <w:sz w:val="24"/>
          <w:szCs w:val="24"/>
        </w:rPr>
        <w:t>Please present</w:t>
      </w:r>
      <w:r w:rsidR="007B3199" w:rsidRPr="00F340AE">
        <w:rPr>
          <w:rFonts w:ascii="Arial" w:hAnsi="Arial" w:cs="Times New Roman"/>
          <w:color w:val="000000" w:themeColor="text1"/>
          <w:sz w:val="24"/>
          <w:szCs w:val="24"/>
        </w:rPr>
        <w:t xml:space="preserve"> </w:t>
      </w:r>
      <w:r w:rsidR="00F027B3" w:rsidRPr="00F340AE">
        <w:rPr>
          <w:rFonts w:ascii="Arial" w:hAnsi="Arial" w:cs="Times New Roman"/>
          <w:color w:val="000000" w:themeColor="text1"/>
          <w:sz w:val="24"/>
          <w:szCs w:val="24"/>
        </w:rPr>
        <w:t xml:space="preserve">information such as </w:t>
      </w:r>
      <w:r w:rsidR="00D86340">
        <w:rPr>
          <w:rFonts w:ascii="Arial" w:hAnsi="Arial" w:cs="Times New Roman"/>
          <w:color w:val="000000" w:themeColor="text1"/>
          <w:sz w:val="24"/>
          <w:szCs w:val="24"/>
        </w:rPr>
        <w:t xml:space="preserve">the </w:t>
      </w:r>
      <w:r w:rsidR="00F027B3" w:rsidRPr="00F340AE">
        <w:rPr>
          <w:rFonts w:ascii="Arial" w:hAnsi="Arial" w:cs="Times New Roman"/>
          <w:color w:val="000000" w:themeColor="text1"/>
          <w:sz w:val="24"/>
          <w:szCs w:val="24"/>
        </w:rPr>
        <w:t>municipal population, annual deposit amount in dollars, number of bank accounts, type of bank accounts, etc.</w:t>
      </w:r>
      <w:r w:rsidR="00D86340">
        <w:rPr>
          <w:rFonts w:ascii="Arial" w:hAnsi="Arial" w:cs="Times New Roman"/>
          <w:color w:val="000000" w:themeColor="text1"/>
          <w:sz w:val="24"/>
          <w:szCs w:val="24"/>
        </w:rPr>
        <w:t xml:space="preserve"> </w:t>
      </w:r>
      <w:r w:rsidRPr="00F340AE">
        <w:rPr>
          <w:rFonts w:ascii="Arial" w:hAnsi="Arial" w:cs="Times New Roman"/>
          <w:color w:val="000000" w:themeColor="text1"/>
          <w:sz w:val="24"/>
          <w:szCs w:val="24"/>
        </w:rPr>
        <w:t xml:space="preserve">on </w:t>
      </w:r>
      <w:r w:rsidR="006805E4" w:rsidRPr="00F340AE">
        <w:rPr>
          <w:rFonts w:ascii="Arial" w:hAnsi="Arial" w:cs="Times New Roman"/>
          <w:color w:val="000000" w:themeColor="text1"/>
          <w:sz w:val="24"/>
          <w:szCs w:val="24"/>
        </w:rPr>
        <w:t>the</w:t>
      </w:r>
      <w:r w:rsidR="00DF1473" w:rsidRPr="00F340AE">
        <w:rPr>
          <w:rFonts w:ascii="Arial" w:hAnsi="Arial" w:cs="Times New Roman"/>
          <w:color w:val="000000" w:themeColor="text1"/>
          <w:sz w:val="24"/>
          <w:szCs w:val="24"/>
        </w:rPr>
        <w:t xml:space="preserve"> </w:t>
      </w:r>
      <w:r w:rsidR="003B6B56" w:rsidRPr="00F340AE">
        <w:rPr>
          <w:rFonts w:ascii="Arial" w:hAnsi="Arial" w:cs="Times New Roman"/>
          <w:color w:val="000000" w:themeColor="text1"/>
          <w:sz w:val="24"/>
          <w:szCs w:val="24"/>
        </w:rPr>
        <w:t xml:space="preserve">top </w:t>
      </w:r>
      <w:r w:rsidRPr="00F340AE">
        <w:rPr>
          <w:rFonts w:ascii="Arial" w:hAnsi="Arial" w:cs="Times New Roman"/>
          <w:color w:val="000000" w:themeColor="text1"/>
          <w:sz w:val="24"/>
          <w:szCs w:val="24"/>
        </w:rPr>
        <w:t>municipal clients you have in Michigan</w:t>
      </w:r>
      <w:r w:rsidR="003B6B56" w:rsidRPr="00F340AE">
        <w:rPr>
          <w:rFonts w:ascii="Arial" w:hAnsi="Arial" w:cs="Times New Roman"/>
          <w:color w:val="000000" w:themeColor="text1"/>
          <w:sz w:val="24"/>
          <w:szCs w:val="24"/>
        </w:rPr>
        <w:t>.</w:t>
      </w:r>
    </w:p>
    <w:p w14:paraId="0D63EB1E" w14:textId="77777777" w:rsidR="002C49A9" w:rsidRDefault="002C49A9" w:rsidP="00DF1473">
      <w:pPr>
        <w:pStyle w:val="NoSpacing"/>
        <w:rPr>
          <w:rFonts w:ascii="Arial" w:hAnsi="Arial" w:cs="Times New Roman"/>
          <w:b/>
          <w:bCs/>
          <w:color w:val="000000"/>
          <w:sz w:val="24"/>
          <w:szCs w:val="24"/>
        </w:rPr>
      </w:pPr>
    </w:p>
    <w:p w14:paraId="252DE5F1" w14:textId="13826B88" w:rsidR="00DF1473" w:rsidRPr="00D33626" w:rsidRDefault="00DF1473" w:rsidP="00DF1473">
      <w:pPr>
        <w:pStyle w:val="NoSpacing"/>
        <w:rPr>
          <w:rFonts w:ascii="Arial" w:hAnsi="Arial" w:cs="Times New Roman"/>
          <w:b/>
          <w:bCs/>
          <w:color w:val="000000"/>
          <w:sz w:val="24"/>
          <w:szCs w:val="24"/>
        </w:rPr>
      </w:pPr>
      <w:r>
        <w:rPr>
          <w:rFonts w:ascii="Arial" w:hAnsi="Arial" w:cs="Times New Roman"/>
          <w:b/>
          <w:bCs/>
          <w:color w:val="000000"/>
          <w:sz w:val="24"/>
          <w:szCs w:val="24"/>
        </w:rPr>
        <w:t>Implementation</w:t>
      </w:r>
    </w:p>
    <w:p w14:paraId="2DECACFB" w14:textId="77777777" w:rsidR="003E41EA" w:rsidRPr="00D33626" w:rsidRDefault="003E41EA" w:rsidP="00695AF1">
      <w:pPr>
        <w:pStyle w:val="NoSpacing"/>
        <w:ind w:left="1440"/>
        <w:rPr>
          <w:rFonts w:ascii="Arial" w:hAnsi="Arial" w:cs="Times New Roman"/>
          <w:bCs/>
          <w:color w:val="000000"/>
          <w:sz w:val="24"/>
          <w:szCs w:val="24"/>
        </w:rPr>
      </w:pPr>
    </w:p>
    <w:p w14:paraId="492CACC8" w14:textId="4D43A12B" w:rsidR="00E84E8F" w:rsidRPr="00D33626" w:rsidRDefault="00E84E8F" w:rsidP="002C49A9">
      <w:pPr>
        <w:pStyle w:val="NoSpacing"/>
        <w:numPr>
          <w:ilvl w:val="0"/>
          <w:numId w:val="32"/>
        </w:numPr>
        <w:rPr>
          <w:rFonts w:ascii="Arial" w:hAnsi="Arial" w:cs="Times New Roman"/>
          <w:bCs/>
          <w:color w:val="000000"/>
          <w:sz w:val="24"/>
          <w:szCs w:val="24"/>
        </w:rPr>
      </w:pPr>
      <w:r w:rsidRPr="00D33626">
        <w:rPr>
          <w:rFonts w:ascii="Arial" w:hAnsi="Arial" w:cs="Times New Roman"/>
          <w:bCs/>
          <w:color w:val="000000"/>
          <w:sz w:val="24"/>
          <w:szCs w:val="24"/>
        </w:rPr>
        <w:t>Implementation</w:t>
      </w:r>
      <w:r w:rsidR="002C49A9">
        <w:rPr>
          <w:rFonts w:ascii="Arial" w:hAnsi="Arial" w:cs="Times New Roman"/>
          <w:bCs/>
          <w:color w:val="000000"/>
          <w:sz w:val="24"/>
          <w:szCs w:val="24"/>
        </w:rPr>
        <w:t xml:space="preserve"> </w:t>
      </w:r>
      <w:r w:rsidR="00157036">
        <w:rPr>
          <w:rFonts w:ascii="Arial" w:hAnsi="Arial" w:cs="Times New Roman"/>
          <w:bCs/>
          <w:color w:val="000000"/>
          <w:sz w:val="24"/>
          <w:szCs w:val="24"/>
        </w:rPr>
        <w:t>Experience</w:t>
      </w:r>
      <w:r w:rsidR="00F340AE">
        <w:rPr>
          <w:rFonts w:ascii="Arial" w:hAnsi="Arial" w:cs="Times New Roman"/>
          <w:bCs/>
          <w:color w:val="000000"/>
          <w:sz w:val="24"/>
          <w:szCs w:val="24"/>
        </w:rPr>
        <w:t>:</w:t>
      </w:r>
      <w:r w:rsidR="00157036">
        <w:rPr>
          <w:rFonts w:ascii="Arial" w:hAnsi="Arial" w:cs="Times New Roman"/>
          <w:bCs/>
          <w:color w:val="000000"/>
          <w:sz w:val="24"/>
          <w:szCs w:val="24"/>
        </w:rPr>
        <w:t xml:space="preserve"> </w:t>
      </w:r>
    </w:p>
    <w:p w14:paraId="4EB60D04" w14:textId="77777777" w:rsidR="00157036" w:rsidRPr="00157036"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In consideration of a similar entity in type and size, when and with whom was the most recent implementation your staff handled? </w:t>
      </w:r>
    </w:p>
    <w:p w14:paraId="51ED4414" w14:textId="26DC0C48" w:rsidR="00E84E8F" w:rsidRPr="00D33626"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Would you allow the </w:t>
      </w:r>
      <w:r w:rsidR="009F5A5E" w:rsidRPr="00D33626">
        <w:rPr>
          <w:rFonts w:ascii="Arial" w:hAnsi="Arial" w:cs="Times New Roman"/>
          <w:color w:val="000000" w:themeColor="text1"/>
          <w:sz w:val="24"/>
          <w:szCs w:val="24"/>
        </w:rPr>
        <w:t>Township</w:t>
      </w:r>
      <w:r w:rsidR="003B6B56" w:rsidRPr="00D33626">
        <w:rPr>
          <w:rFonts w:ascii="Arial" w:hAnsi="Arial" w:cs="Times New Roman"/>
          <w:color w:val="000000" w:themeColor="text1"/>
          <w:sz w:val="24"/>
          <w:szCs w:val="24"/>
        </w:rPr>
        <w:t xml:space="preserve"> </w:t>
      </w:r>
      <w:r w:rsidR="00BF5F25">
        <w:rPr>
          <w:rFonts w:ascii="Arial" w:hAnsi="Arial" w:cs="Times New Roman"/>
          <w:color w:val="000000" w:themeColor="text1"/>
          <w:sz w:val="24"/>
          <w:szCs w:val="24"/>
        </w:rPr>
        <w:t xml:space="preserve">staff </w:t>
      </w:r>
      <w:r w:rsidRPr="00D33626">
        <w:rPr>
          <w:rFonts w:ascii="Arial" w:hAnsi="Arial" w:cs="Times New Roman"/>
          <w:color w:val="000000" w:themeColor="text1"/>
          <w:sz w:val="24"/>
          <w:szCs w:val="24"/>
        </w:rPr>
        <w:t>to speak to that entity about the implementation process?</w:t>
      </w:r>
    </w:p>
    <w:p w14:paraId="1659A1CA" w14:textId="77777777" w:rsidR="00E84E8F" w:rsidRPr="00D33626"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bCs/>
          <w:color w:val="000000"/>
          <w:sz w:val="24"/>
          <w:szCs w:val="24"/>
        </w:rPr>
        <w:t>What sort of problems did your team encounter in past implementations and how were they remedied?</w:t>
      </w:r>
    </w:p>
    <w:p w14:paraId="07A072CA" w14:textId="149D2C19" w:rsidR="00E84E8F" w:rsidRPr="00D33626" w:rsidRDefault="19368E74" w:rsidP="002C49A9">
      <w:pPr>
        <w:pStyle w:val="NoSpacing"/>
        <w:numPr>
          <w:ilvl w:val="1"/>
          <w:numId w:val="32"/>
        </w:numPr>
        <w:rPr>
          <w:rFonts w:ascii="Arial" w:hAnsi="Arial" w:cs="Times New Roman"/>
          <w:color w:val="000000"/>
          <w:sz w:val="24"/>
          <w:szCs w:val="24"/>
        </w:rPr>
      </w:pPr>
      <w:r w:rsidRPr="00D33626">
        <w:rPr>
          <w:rFonts w:ascii="Arial" w:hAnsi="Arial" w:cs="Times New Roman"/>
          <w:color w:val="000000" w:themeColor="text1"/>
          <w:sz w:val="24"/>
          <w:szCs w:val="24"/>
        </w:rPr>
        <w:t>What are some key steps your staff will take to ensure a smooth transition?</w:t>
      </w:r>
    </w:p>
    <w:p w14:paraId="31606FE6" w14:textId="77777777" w:rsidR="00E84E8F" w:rsidRPr="00D33626"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bCs/>
          <w:color w:val="000000"/>
          <w:sz w:val="24"/>
          <w:szCs w:val="24"/>
        </w:rPr>
        <w:t>How do you prioritize the activities for the conversion and implementation process?</w:t>
      </w:r>
    </w:p>
    <w:p w14:paraId="704BB983" w14:textId="77777777" w:rsidR="001337BF" w:rsidRPr="001337BF" w:rsidRDefault="00E84E8F" w:rsidP="002C49A9">
      <w:pPr>
        <w:pStyle w:val="NoSpacing"/>
        <w:numPr>
          <w:ilvl w:val="1"/>
          <w:numId w:val="32"/>
        </w:numPr>
        <w:rPr>
          <w:rFonts w:ascii="Arial" w:hAnsi="Arial" w:cs="Times New Roman"/>
          <w:bCs/>
          <w:color w:val="000000"/>
          <w:sz w:val="24"/>
          <w:szCs w:val="24"/>
        </w:rPr>
      </w:pPr>
      <w:r w:rsidRPr="00D33626">
        <w:rPr>
          <w:rFonts w:ascii="Arial" w:hAnsi="Arial" w:cs="Times New Roman"/>
          <w:color w:val="000000" w:themeColor="text1"/>
          <w:sz w:val="24"/>
          <w:szCs w:val="24"/>
        </w:rPr>
        <w:t xml:space="preserve">How long does the on-boarding process </w:t>
      </w:r>
      <w:r w:rsidR="1EE5DD28" w:rsidRPr="00D33626">
        <w:rPr>
          <w:rFonts w:ascii="Arial" w:hAnsi="Arial" w:cs="Times New Roman"/>
          <w:color w:val="000000" w:themeColor="text1"/>
          <w:sz w:val="24"/>
          <w:szCs w:val="24"/>
        </w:rPr>
        <w:t>generally</w:t>
      </w:r>
      <w:r w:rsidR="54288DF2" w:rsidRPr="00D33626">
        <w:rPr>
          <w:rFonts w:ascii="Arial" w:hAnsi="Arial" w:cs="Times New Roman"/>
          <w:color w:val="000000" w:themeColor="text1"/>
          <w:sz w:val="24"/>
          <w:szCs w:val="24"/>
        </w:rPr>
        <w:t xml:space="preserve"> </w:t>
      </w:r>
      <w:r w:rsidRPr="00D33626">
        <w:rPr>
          <w:rFonts w:ascii="Arial" w:hAnsi="Arial" w:cs="Times New Roman"/>
          <w:color w:val="000000" w:themeColor="text1"/>
          <w:sz w:val="24"/>
          <w:szCs w:val="24"/>
        </w:rPr>
        <w:t xml:space="preserve">take? </w:t>
      </w:r>
    </w:p>
    <w:p w14:paraId="2A65C5DD" w14:textId="32175C2A" w:rsidR="00640876" w:rsidRPr="00640876" w:rsidRDefault="001337BF" w:rsidP="002C49A9">
      <w:pPr>
        <w:pStyle w:val="NoSpacing"/>
        <w:numPr>
          <w:ilvl w:val="1"/>
          <w:numId w:val="32"/>
        </w:numPr>
        <w:rPr>
          <w:rFonts w:ascii="Arial" w:hAnsi="Arial" w:cs="Times New Roman"/>
          <w:bCs/>
          <w:color w:val="000000"/>
          <w:sz w:val="24"/>
          <w:szCs w:val="24"/>
        </w:rPr>
      </w:pPr>
      <w:r>
        <w:rPr>
          <w:rFonts w:ascii="Arial" w:hAnsi="Arial" w:cs="Times New Roman"/>
          <w:color w:val="000000" w:themeColor="text1"/>
          <w:sz w:val="24"/>
          <w:szCs w:val="24"/>
        </w:rPr>
        <w:t>Assuming an August 1</w:t>
      </w:r>
      <w:r w:rsidRPr="001337BF">
        <w:rPr>
          <w:rFonts w:ascii="Arial" w:hAnsi="Arial" w:cs="Times New Roman"/>
          <w:color w:val="000000" w:themeColor="text1"/>
          <w:sz w:val="24"/>
          <w:szCs w:val="24"/>
          <w:vertAlign w:val="superscript"/>
        </w:rPr>
        <w:t>st</w:t>
      </w:r>
      <w:r>
        <w:rPr>
          <w:rFonts w:ascii="Arial" w:hAnsi="Arial" w:cs="Times New Roman"/>
          <w:color w:val="000000" w:themeColor="text1"/>
          <w:sz w:val="24"/>
          <w:szCs w:val="24"/>
        </w:rPr>
        <w:t xml:space="preserve"> start date, </w:t>
      </w:r>
      <w:r w:rsidR="00640876">
        <w:rPr>
          <w:rFonts w:ascii="Arial" w:hAnsi="Arial" w:cs="Times New Roman"/>
          <w:color w:val="000000" w:themeColor="text1"/>
          <w:sz w:val="24"/>
          <w:szCs w:val="24"/>
        </w:rPr>
        <w:t xml:space="preserve">what would be your proposed timeline for </w:t>
      </w:r>
      <w:r w:rsidR="009A7E71">
        <w:rPr>
          <w:rFonts w:ascii="Arial" w:hAnsi="Arial" w:cs="Times New Roman"/>
          <w:color w:val="000000" w:themeColor="text1"/>
          <w:sz w:val="24"/>
          <w:szCs w:val="24"/>
        </w:rPr>
        <w:t>conversion</w:t>
      </w:r>
      <w:r w:rsidR="00640876">
        <w:rPr>
          <w:rFonts w:ascii="Arial" w:hAnsi="Arial" w:cs="Times New Roman"/>
          <w:color w:val="000000" w:themeColor="text1"/>
          <w:sz w:val="24"/>
          <w:szCs w:val="24"/>
        </w:rPr>
        <w:t xml:space="preserve"> and going live with your bank?</w:t>
      </w:r>
    </w:p>
    <w:p w14:paraId="581666F4" w14:textId="3B276239" w:rsidR="00357765" w:rsidRPr="00C80BD1" w:rsidRDefault="009A7E71" w:rsidP="00701B6B">
      <w:pPr>
        <w:pStyle w:val="NoSpacing"/>
        <w:numPr>
          <w:ilvl w:val="1"/>
          <w:numId w:val="32"/>
        </w:numPr>
        <w:spacing w:after="200"/>
        <w:rPr>
          <w:rFonts w:ascii="Arial" w:hAnsi="Arial"/>
          <w:bCs/>
          <w:color w:val="000000"/>
          <w:sz w:val="24"/>
          <w:szCs w:val="24"/>
        </w:rPr>
      </w:pPr>
      <w:r w:rsidRPr="00C80BD1">
        <w:rPr>
          <w:rFonts w:ascii="Arial" w:hAnsi="Arial" w:cs="Times New Roman"/>
          <w:bCs/>
          <w:color w:val="000000"/>
          <w:sz w:val="24"/>
          <w:szCs w:val="24"/>
        </w:rPr>
        <w:t>Describe</w:t>
      </w:r>
      <w:r w:rsidR="00E84E8F" w:rsidRPr="00C80BD1">
        <w:rPr>
          <w:rFonts w:ascii="Arial" w:hAnsi="Arial" w:cs="Times New Roman"/>
          <w:bCs/>
          <w:color w:val="000000"/>
          <w:sz w:val="24"/>
          <w:szCs w:val="24"/>
        </w:rPr>
        <w:t xml:space="preserve"> </w:t>
      </w:r>
      <w:r w:rsidR="00A82F5C" w:rsidRPr="00C80BD1">
        <w:rPr>
          <w:rFonts w:ascii="Arial" w:hAnsi="Arial" w:cs="Times New Roman"/>
          <w:bCs/>
          <w:color w:val="000000"/>
          <w:sz w:val="24"/>
          <w:szCs w:val="24"/>
        </w:rPr>
        <w:t xml:space="preserve">your training </w:t>
      </w:r>
      <w:r w:rsidR="004C5D0E" w:rsidRPr="00C80BD1">
        <w:rPr>
          <w:rFonts w:ascii="Arial" w:hAnsi="Arial" w:cs="Times New Roman"/>
          <w:bCs/>
          <w:color w:val="000000"/>
          <w:sz w:val="24"/>
          <w:szCs w:val="24"/>
        </w:rPr>
        <w:t xml:space="preserve">plan </w:t>
      </w:r>
      <w:r w:rsidR="00A82F5C" w:rsidRPr="00C80BD1">
        <w:rPr>
          <w:rFonts w:ascii="Arial" w:hAnsi="Arial" w:cs="Times New Roman"/>
          <w:bCs/>
          <w:color w:val="000000"/>
          <w:sz w:val="24"/>
          <w:szCs w:val="24"/>
        </w:rPr>
        <w:t>for Me</w:t>
      </w:r>
      <w:r w:rsidR="00ED0F04" w:rsidRPr="00C80BD1">
        <w:rPr>
          <w:rFonts w:ascii="Arial" w:hAnsi="Arial" w:cs="Times New Roman"/>
          <w:bCs/>
          <w:color w:val="000000"/>
          <w:sz w:val="24"/>
          <w:szCs w:val="24"/>
        </w:rPr>
        <w:t xml:space="preserve">ridian </w:t>
      </w:r>
      <w:r w:rsidR="003015BE" w:rsidRPr="00C80BD1">
        <w:rPr>
          <w:rFonts w:ascii="Arial" w:hAnsi="Arial" w:cs="Times New Roman"/>
          <w:bCs/>
          <w:color w:val="000000"/>
          <w:sz w:val="24"/>
          <w:szCs w:val="24"/>
        </w:rPr>
        <w:t>Township</w:t>
      </w:r>
      <w:r w:rsidR="009149E8" w:rsidRPr="00C80BD1">
        <w:rPr>
          <w:rFonts w:ascii="Arial" w:hAnsi="Arial" w:cs="Times New Roman"/>
          <w:bCs/>
          <w:color w:val="000000"/>
          <w:sz w:val="24"/>
          <w:szCs w:val="24"/>
        </w:rPr>
        <w:t xml:space="preserve">’s </w:t>
      </w:r>
      <w:r w:rsidR="00ED0F04" w:rsidRPr="00C80BD1">
        <w:rPr>
          <w:rFonts w:ascii="Arial" w:hAnsi="Arial" w:cs="Times New Roman"/>
          <w:bCs/>
          <w:color w:val="000000"/>
          <w:sz w:val="24"/>
          <w:szCs w:val="24"/>
        </w:rPr>
        <w:t xml:space="preserve">Accounting and Treasurer’s </w:t>
      </w:r>
      <w:r w:rsidR="00BF5F25" w:rsidRPr="00C80BD1">
        <w:rPr>
          <w:rFonts w:ascii="Arial" w:hAnsi="Arial" w:cs="Times New Roman"/>
          <w:bCs/>
          <w:color w:val="000000"/>
          <w:sz w:val="24"/>
          <w:szCs w:val="24"/>
        </w:rPr>
        <w:t xml:space="preserve">office </w:t>
      </w:r>
      <w:r w:rsidR="00D84DDC" w:rsidRPr="00C80BD1">
        <w:rPr>
          <w:rFonts w:ascii="Arial" w:hAnsi="Arial" w:cs="Times New Roman"/>
          <w:bCs/>
          <w:color w:val="000000"/>
          <w:sz w:val="24"/>
          <w:szCs w:val="24"/>
        </w:rPr>
        <w:t>staff</w:t>
      </w:r>
      <w:r w:rsidR="009149E8" w:rsidRPr="00C80BD1">
        <w:rPr>
          <w:rFonts w:ascii="Arial" w:hAnsi="Arial" w:cs="Times New Roman"/>
          <w:bCs/>
          <w:color w:val="000000"/>
          <w:sz w:val="24"/>
          <w:szCs w:val="24"/>
        </w:rPr>
        <w:t>.</w:t>
      </w:r>
    </w:p>
    <w:p w14:paraId="4391C0AF" w14:textId="77777777" w:rsidR="00C80BD1" w:rsidRPr="00C80BD1" w:rsidRDefault="00C80BD1" w:rsidP="00C80BD1">
      <w:pPr>
        <w:pStyle w:val="NoSpacing"/>
        <w:spacing w:after="200"/>
        <w:ind w:left="1440"/>
        <w:rPr>
          <w:rFonts w:ascii="Arial" w:hAnsi="Arial"/>
          <w:bCs/>
          <w:color w:val="000000"/>
          <w:sz w:val="24"/>
          <w:szCs w:val="24"/>
        </w:rPr>
      </w:pPr>
    </w:p>
    <w:p w14:paraId="6BA65F71" w14:textId="00DBF86C" w:rsidR="001E58A3" w:rsidRPr="00D33626" w:rsidRDefault="0072314E" w:rsidP="00421462">
      <w:pPr>
        <w:pStyle w:val="NoSpacing"/>
        <w:ind w:left="720"/>
        <w:jc w:val="center"/>
        <w:rPr>
          <w:rFonts w:ascii="Arial" w:hAnsi="Arial" w:cs="Times New Roman"/>
          <w:b/>
          <w:color w:val="000000"/>
          <w:sz w:val="24"/>
          <w:szCs w:val="24"/>
        </w:rPr>
      </w:pPr>
      <w:r w:rsidRPr="00D33626">
        <w:rPr>
          <w:rFonts w:ascii="Arial" w:hAnsi="Arial" w:cs="Times New Roman"/>
          <w:b/>
          <w:bCs/>
          <w:color w:val="000000"/>
          <w:sz w:val="24"/>
          <w:szCs w:val="24"/>
        </w:rPr>
        <w:lastRenderedPageBreak/>
        <w:t>Section I</w:t>
      </w:r>
      <w:r w:rsidR="00505BE5">
        <w:rPr>
          <w:rFonts w:ascii="Arial" w:hAnsi="Arial" w:cs="Times New Roman"/>
          <w:b/>
          <w:bCs/>
          <w:color w:val="000000"/>
          <w:sz w:val="24"/>
          <w:szCs w:val="24"/>
        </w:rPr>
        <w:t>V</w:t>
      </w:r>
      <w:r w:rsidR="00421462">
        <w:rPr>
          <w:rFonts w:ascii="Arial" w:hAnsi="Arial" w:cs="Times New Roman"/>
          <w:b/>
          <w:bCs/>
          <w:color w:val="000000"/>
          <w:sz w:val="24"/>
          <w:szCs w:val="24"/>
        </w:rPr>
        <w:t xml:space="preserve">: </w:t>
      </w:r>
      <w:r w:rsidR="002921E2">
        <w:rPr>
          <w:rFonts w:ascii="Arial" w:hAnsi="Arial" w:cs="Times New Roman"/>
          <w:b/>
          <w:bCs/>
          <w:color w:val="000000"/>
          <w:sz w:val="24"/>
          <w:szCs w:val="24"/>
        </w:rPr>
        <w:t xml:space="preserve">Website, </w:t>
      </w:r>
      <w:r w:rsidR="007D0FE9" w:rsidRPr="00D33626">
        <w:rPr>
          <w:rFonts w:ascii="Arial" w:hAnsi="Arial" w:cs="Times New Roman"/>
          <w:b/>
          <w:color w:val="000000"/>
          <w:sz w:val="24"/>
          <w:szCs w:val="24"/>
        </w:rPr>
        <w:t xml:space="preserve">Technology </w:t>
      </w:r>
      <w:r w:rsidR="00365A46" w:rsidRPr="00D33626">
        <w:rPr>
          <w:rFonts w:ascii="Arial" w:hAnsi="Arial" w:cs="Times New Roman"/>
          <w:b/>
          <w:color w:val="000000"/>
          <w:sz w:val="24"/>
          <w:szCs w:val="24"/>
        </w:rPr>
        <w:t>Infrastructure</w:t>
      </w:r>
      <w:r w:rsidR="007D0FE9" w:rsidRPr="00D33626">
        <w:rPr>
          <w:rFonts w:ascii="Arial" w:hAnsi="Arial" w:cs="Times New Roman"/>
          <w:b/>
          <w:color w:val="000000"/>
          <w:sz w:val="24"/>
          <w:szCs w:val="24"/>
        </w:rPr>
        <w:t>, Security</w:t>
      </w:r>
      <w:r w:rsidR="00365A46" w:rsidRPr="00D33626">
        <w:rPr>
          <w:rFonts w:ascii="Arial" w:hAnsi="Arial" w:cs="Times New Roman"/>
          <w:b/>
          <w:color w:val="000000"/>
          <w:sz w:val="24"/>
          <w:szCs w:val="24"/>
        </w:rPr>
        <w:t>, and Interoperability</w:t>
      </w:r>
    </w:p>
    <w:p w14:paraId="51CEE8C7" w14:textId="77777777" w:rsidR="0034474B" w:rsidRDefault="0034474B" w:rsidP="001E58A3">
      <w:pPr>
        <w:pStyle w:val="NoSpacing"/>
        <w:rPr>
          <w:rFonts w:ascii="Arial" w:hAnsi="Arial" w:cs="Times New Roman"/>
          <w:b/>
          <w:color w:val="000000"/>
          <w:sz w:val="24"/>
          <w:szCs w:val="24"/>
        </w:rPr>
      </w:pPr>
    </w:p>
    <w:p w14:paraId="237D8D2E" w14:textId="180E88FC" w:rsidR="007F2AEE" w:rsidRDefault="007A6D8E" w:rsidP="001E58A3">
      <w:pPr>
        <w:pStyle w:val="NoSpacing"/>
        <w:rPr>
          <w:rFonts w:ascii="Arial" w:hAnsi="Arial" w:cs="Times New Roman"/>
          <w:b/>
          <w:color w:val="000000"/>
          <w:sz w:val="24"/>
          <w:szCs w:val="24"/>
        </w:rPr>
      </w:pPr>
      <w:r>
        <w:rPr>
          <w:rFonts w:ascii="Arial" w:hAnsi="Arial" w:cs="Times New Roman"/>
          <w:b/>
          <w:color w:val="000000"/>
          <w:sz w:val="24"/>
          <w:szCs w:val="24"/>
        </w:rPr>
        <w:t>Website</w:t>
      </w:r>
    </w:p>
    <w:p w14:paraId="6665F089" w14:textId="77777777" w:rsidR="0034474B" w:rsidRPr="00D33626" w:rsidRDefault="0034474B" w:rsidP="001E58A3">
      <w:pPr>
        <w:pStyle w:val="NoSpacing"/>
        <w:rPr>
          <w:rFonts w:ascii="Arial" w:hAnsi="Arial" w:cs="Times New Roman"/>
          <w:b/>
          <w:bCs/>
          <w:color w:val="000000"/>
          <w:sz w:val="24"/>
          <w:szCs w:val="24"/>
        </w:rPr>
      </w:pPr>
    </w:p>
    <w:p w14:paraId="229DEA84" w14:textId="77777777" w:rsidR="00E84E8F" w:rsidRPr="00D33626" w:rsidRDefault="00E84E8F" w:rsidP="002903F4">
      <w:pPr>
        <w:pStyle w:val="NoSpacing"/>
        <w:numPr>
          <w:ilvl w:val="0"/>
          <w:numId w:val="28"/>
        </w:numPr>
        <w:rPr>
          <w:rFonts w:ascii="Arial" w:hAnsi="Arial" w:cs="Times New Roman"/>
          <w:bCs/>
          <w:color w:val="000000"/>
          <w:sz w:val="24"/>
          <w:szCs w:val="24"/>
        </w:rPr>
      </w:pPr>
      <w:r w:rsidRPr="00D33626">
        <w:rPr>
          <w:rFonts w:ascii="Arial" w:hAnsi="Arial" w:cs="Times New Roman"/>
          <w:bCs/>
          <w:color w:val="000000"/>
          <w:sz w:val="24"/>
          <w:szCs w:val="24"/>
        </w:rPr>
        <w:t>Website</w:t>
      </w:r>
    </w:p>
    <w:p w14:paraId="1F3A8466" w14:textId="1DDD70D7" w:rsidR="00E84E8F" w:rsidRPr="00D33626" w:rsidRDefault="007C20AF" w:rsidP="58C51217">
      <w:pPr>
        <w:pStyle w:val="NoSpacing"/>
        <w:numPr>
          <w:ilvl w:val="1"/>
          <w:numId w:val="28"/>
        </w:numPr>
        <w:rPr>
          <w:rFonts w:ascii="Arial" w:hAnsi="Arial" w:cs="Times New Roman"/>
          <w:color w:val="000000"/>
          <w:sz w:val="24"/>
          <w:szCs w:val="24"/>
        </w:rPr>
      </w:pPr>
      <w:r w:rsidRPr="00D33626">
        <w:rPr>
          <w:rFonts w:ascii="Arial" w:hAnsi="Arial" w:cs="Times New Roman"/>
          <w:color w:val="000000" w:themeColor="text1"/>
          <w:sz w:val="24"/>
          <w:szCs w:val="24"/>
        </w:rPr>
        <w:t xml:space="preserve">How user friendly is your client website? Please </w:t>
      </w:r>
      <w:r w:rsidR="007C0057">
        <w:rPr>
          <w:rFonts w:ascii="Arial" w:hAnsi="Arial" w:cs="Times New Roman"/>
          <w:color w:val="000000" w:themeColor="text1"/>
          <w:sz w:val="24"/>
          <w:szCs w:val="24"/>
        </w:rPr>
        <w:t xml:space="preserve">provide a few illustrative </w:t>
      </w:r>
      <w:r w:rsidR="009149E8">
        <w:rPr>
          <w:rFonts w:ascii="Arial" w:hAnsi="Arial" w:cs="Times New Roman"/>
          <w:color w:val="000000" w:themeColor="text1"/>
          <w:sz w:val="24"/>
          <w:szCs w:val="24"/>
        </w:rPr>
        <w:t>screenshots</w:t>
      </w:r>
      <w:r w:rsidR="007C0057">
        <w:rPr>
          <w:rFonts w:ascii="Arial" w:hAnsi="Arial" w:cs="Times New Roman"/>
          <w:color w:val="000000" w:themeColor="text1"/>
          <w:sz w:val="24"/>
          <w:szCs w:val="24"/>
        </w:rPr>
        <w:t xml:space="preserve"> that demonstrate your website</w:t>
      </w:r>
      <w:r w:rsidR="00565FAE">
        <w:rPr>
          <w:rFonts w:ascii="Arial" w:hAnsi="Arial" w:cs="Times New Roman"/>
          <w:color w:val="000000" w:themeColor="text1"/>
          <w:sz w:val="24"/>
          <w:szCs w:val="24"/>
        </w:rPr>
        <w:t>’s ease of use.</w:t>
      </w:r>
    </w:p>
    <w:p w14:paraId="22F60A9C" w14:textId="77777777" w:rsidR="00E84E8F" w:rsidRPr="00D33626" w:rsidRDefault="00E84E8F" w:rsidP="002903F4">
      <w:pPr>
        <w:pStyle w:val="NoSpacing"/>
        <w:numPr>
          <w:ilvl w:val="1"/>
          <w:numId w:val="28"/>
        </w:numPr>
        <w:rPr>
          <w:rFonts w:ascii="Arial" w:hAnsi="Arial" w:cs="Times New Roman"/>
          <w:bCs/>
          <w:color w:val="000000"/>
          <w:sz w:val="24"/>
          <w:szCs w:val="24"/>
        </w:rPr>
      </w:pPr>
      <w:r w:rsidRPr="00D33626">
        <w:rPr>
          <w:rFonts w:ascii="Arial" w:hAnsi="Arial" w:cs="Times New Roman"/>
          <w:bCs/>
          <w:color w:val="000000"/>
          <w:sz w:val="24"/>
          <w:szCs w:val="24"/>
        </w:rPr>
        <w:t>How often do updates to the website occur?</w:t>
      </w:r>
    </w:p>
    <w:p w14:paraId="5401B612" w14:textId="2DFB193A" w:rsidR="00E84E8F" w:rsidRPr="00D33626" w:rsidRDefault="00E84E8F" w:rsidP="002903F4">
      <w:pPr>
        <w:pStyle w:val="NoSpacing"/>
        <w:numPr>
          <w:ilvl w:val="1"/>
          <w:numId w:val="28"/>
        </w:numPr>
        <w:rPr>
          <w:rFonts w:ascii="Arial" w:hAnsi="Arial" w:cs="Times New Roman"/>
          <w:bCs/>
          <w:color w:val="000000"/>
          <w:sz w:val="24"/>
          <w:szCs w:val="24"/>
        </w:rPr>
      </w:pPr>
      <w:r w:rsidRPr="00D33626">
        <w:rPr>
          <w:rFonts w:ascii="Arial" w:hAnsi="Arial" w:cs="Times New Roman"/>
          <w:bCs/>
          <w:color w:val="000000"/>
          <w:sz w:val="24"/>
          <w:szCs w:val="24"/>
        </w:rPr>
        <w:t xml:space="preserve">Who </w:t>
      </w:r>
      <w:r w:rsidR="00917C65">
        <w:rPr>
          <w:rFonts w:ascii="Arial" w:hAnsi="Arial" w:cs="Times New Roman"/>
          <w:bCs/>
          <w:color w:val="000000"/>
          <w:sz w:val="24"/>
          <w:szCs w:val="24"/>
        </w:rPr>
        <w:t xml:space="preserve">would be </w:t>
      </w:r>
      <w:r w:rsidRPr="00D33626">
        <w:rPr>
          <w:rFonts w:ascii="Arial" w:hAnsi="Arial" w:cs="Times New Roman"/>
          <w:bCs/>
          <w:color w:val="000000"/>
          <w:sz w:val="24"/>
          <w:szCs w:val="24"/>
        </w:rPr>
        <w:t>our primary contact for support related to website issues?</w:t>
      </w:r>
    </w:p>
    <w:p w14:paraId="60B2C19B" w14:textId="6B184CA7" w:rsidR="00E84E8F" w:rsidRPr="00D33626" w:rsidRDefault="00E84E8F" w:rsidP="002903F4">
      <w:pPr>
        <w:pStyle w:val="NoSpacing"/>
        <w:numPr>
          <w:ilvl w:val="1"/>
          <w:numId w:val="28"/>
        </w:numPr>
        <w:rPr>
          <w:rFonts w:ascii="Arial" w:hAnsi="Arial" w:cs="Times New Roman"/>
          <w:bCs/>
          <w:color w:val="000000"/>
          <w:sz w:val="24"/>
          <w:szCs w:val="24"/>
        </w:rPr>
      </w:pPr>
      <w:r w:rsidRPr="00D33626">
        <w:rPr>
          <w:rFonts w:ascii="Arial" w:hAnsi="Arial" w:cs="Times New Roman"/>
          <w:color w:val="000000" w:themeColor="text1"/>
          <w:sz w:val="24"/>
          <w:szCs w:val="24"/>
        </w:rPr>
        <w:t>Is the website managed by a third</w:t>
      </w:r>
      <w:r w:rsidR="484CF672" w:rsidRPr="00D33626">
        <w:rPr>
          <w:rFonts w:ascii="Arial" w:hAnsi="Arial" w:cs="Times New Roman"/>
          <w:color w:val="000000" w:themeColor="text1"/>
          <w:sz w:val="24"/>
          <w:szCs w:val="24"/>
        </w:rPr>
        <w:t>-</w:t>
      </w:r>
      <w:r w:rsidRPr="00D33626">
        <w:rPr>
          <w:rFonts w:ascii="Arial" w:hAnsi="Arial" w:cs="Times New Roman"/>
          <w:color w:val="000000" w:themeColor="text1"/>
          <w:sz w:val="24"/>
          <w:szCs w:val="24"/>
        </w:rPr>
        <w:t>party provider or is it a proprietary system?</w:t>
      </w:r>
    </w:p>
    <w:p w14:paraId="398CDC3F" w14:textId="77777777" w:rsidR="001D6433" w:rsidRDefault="00E84E8F" w:rsidP="002903F4">
      <w:pPr>
        <w:pStyle w:val="NoSpacing"/>
        <w:numPr>
          <w:ilvl w:val="1"/>
          <w:numId w:val="28"/>
        </w:numPr>
        <w:rPr>
          <w:rFonts w:ascii="Arial" w:hAnsi="Arial" w:cs="Times New Roman"/>
          <w:bCs/>
          <w:color w:val="000000"/>
          <w:sz w:val="24"/>
          <w:szCs w:val="24"/>
        </w:rPr>
      </w:pPr>
      <w:r w:rsidRPr="00D33626">
        <w:rPr>
          <w:rFonts w:ascii="Arial" w:hAnsi="Arial" w:cs="Times New Roman"/>
          <w:bCs/>
          <w:color w:val="000000"/>
          <w:sz w:val="24"/>
          <w:szCs w:val="24"/>
        </w:rPr>
        <w:t xml:space="preserve">What </w:t>
      </w:r>
      <w:r w:rsidR="00B701BB">
        <w:rPr>
          <w:rFonts w:ascii="Arial" w:hAnsi="Arial" w:cs="Times New Roman"/>
          <w:bCs/>
          <w:color w:val="000000"/>
          <w:sz w:val="24"/>
          <w:szCs w:val="24"/>
        </w:rPr>
        <w:t xml:space="preserve">percent of </w:t>
      </w:r>
      <w:r w:rsidR="001D6433">
        <w:rPr>
          <w:rFonts w:ascii="Arial" w:hAnsi="Arial" w:cs="Times New Roman"/>
          <w:bCs/>
          <w:color w:val="000000"/>
          <w:sz w:val="24"/>
          <w:szCs w:val="24"/>
        </w:rPr>
        <w:t xml:space="preserve">the time has your banking website experienced business-hours downtime </w:t>
      </w:r>
      <w:r w:rsidR="00565FAE">
        <w:rPr>
          <w:rFonts w:ascii="Arial" w:hAnsi="Arial" w:cs="Times New Roman"/>
          <w:bCs/>
          <w:color w:val="000000"/>
          <w:sz w:val="24"/>
          <w:szCs w:val="24"/>
        </w:rPr>
        <w:t>in</w:t>
      </w:r>
      <w:r w:rsidR="00B701BB">
        <w:rPr>
          <w:rFonts w:ascii="Arial" w:hAnsi="Arial" w:cs="Times New Roman"/>
          <w:bCs/>
          <w:color w:val="000000"/>
          <w:sz w:val="24"/>
          <w:szCs w:val="24"/>
        </w:rPr>
        <w:t xml:space="preserve"> the past 24 months? </w:t>
      </w:r>
      <w:r w:rsidRPr="00D33626">
        <w:rPr>
          <w:rFonts w:ascii="Arial" w:hAnsi="Arial" w:cs="Times New Roman"/>
          <w:bCs/>
          <w:color w:val="000000"/>
          <w:sz w:val="24"/>
          <w:szCs w:val="24"/>
        </w:rPr>
        <w:t xml:space="preserve"> </w:t>
      </w:r>
    </w:p>
    <w:p w14:paraId="44BA34D2" w14:textId="6F779855" w:rsidR="00E84E8F" w:rsidRPr="00D33626" w:rsidRDefault="001D6433" w:rsidP="002903F4">
      <w:pPr>
        <w:pStyle w:val="NoSpacing"/>
        <w:numPr>
          <w:ilvl w:val="1"/>
          <w:numId w:val="28"/>
        </w:numPr>
        <w:rPr>
          <w:rFonts w:ascii="Arial" w:hAnsi="Arial" w:cs="Times New Roman"/>
          <w:bCs/>
          <w:color w:val="000000"/>
          <w:sz w:val="24"/>
          <w:szCs w:val="24"/>
        </w:rPr>
      </w:pPr>
      <w:r>
        <w:rPr>
          <w:rFonts w:ascii="Arial" w:hAnsi="Arial" w:cs="Times New Roman"/>
          <w:bCs/>
          <w:color w:val="000000"/>
          <w:sz w:val="24"/>
          <w:szCs w:val="24"/>
        </w:rPr>
        <w:t xml:space="preserve">What are </w:t>
      </w:r>
      <w:r w:rsidR="009D3637">
        <w:rPr>
          <w:rFonts w:ascii="Arial" w:hAnsi="Arial" w:cs="Times New Roman"/>
          <w:bCs/>
          <w:color w:val="000000"/>
          <w:sz w:val="24"/>
          <w:szCs w:val="24"/>
        </w:rPr>
        <w:t xml:space="preserve">your </w:t>
      </w:r>
      <w:r w:rsidR="00E84E8F" w:rsidRPr="00D33626">
        <w:rPr>
          <w:rFonts w:ascii="Arial" w:hAnsi="Arial" w:cs="Times New Roman"/>
          <w:bCs/>
          <w:color w:val="000000"/>
          <w:sz w:val="24"/>
          <w:szCs w:val="24"/>
        </w:rPr>
        <w:t>backup systems in place to cover any service outage?</w:t>
      </w:r>
    </w:p>
    <w:p w14:paraId="33182044" w14:textId="63F1A4C0" w:rsidR="00695AF1" w:rsidRPr="00D33626" w:rsidRDefault="00695AF1" w:rsidP="002903F4">
      <w:pPr>
        <w:pStyle w:val="NoSpacing"/>
        <w:numPr>
          <w:ilvl w:val="1"/>
          <w:numId w:val="28"/>
        </w:numPr>
        <w:rPr>
          <w:rFonts w:ascii="Arial" w:hAnsi="Arial" w:cs="Times New Roman"/>
          <w:bCs/>
          <w:color w:val="000000"/>
          <w:sz w:val="24"/>
          <w:szCs w:val="24"/>
        </w:rPr>
      </w:pPr>
      <w:r w:rsidRPr="00D33626">
        <w:rPr>
          <w:rFonts w:ascii="Arial" w:hAnsi="Arial" w:cs="Times New Roman"/>
          <w:bCs/>
          <w:color w:val="000000"/>
          <w:sz w:val="24"/>
          <w:szCs w:val="24"/>
        </w:rPr>
        <w:t>Are there any fees associated with accessing banking services and information from your website</w:t>
      </w:r>
      <w:r w:rsidR="00917C65">
        <w:rPr>
          <w:rFonts w:ascii="Arial" w:hAnsi="Arial" w:cs="Times New Roman"/>
          <w:bCs/>
          <w:color w:val="000000"/>
          <w:sz w:val="24"/>
          <w:szCs w:val="24"/>
        </w:rPr>
        <w:t xml:space="preserve"> not included in Section </w:t>
      </w:r>
      <w:r w:rsidR="00C0327A">
        <w:rPr>
          <w:rFonts w:ascii="Arial" w:hAnsi="Arial" w:cs="Times New Roman"/>
          <w:bCs/>
          <w:color w:val="000000"/>
          <w:sz w:val="24"/>
          <w:szCs w:val="24"/>
        </w:rPr>
        <w:t>1 of the response</w:t>
      </w:r>
      <w:r w:rsidRPr="00D33626">
        <w:rPr>
          <w:rFonts w:ascii="Arial" w:hAnsi="Arial" w:cs="Times New Roman"/>
          <w:bCs/>
          <w:color w:val="000000"/>
          <w:sz w:val="24"/>
          <w:szCs w:val="24"/>
        </w:rPr>
        <w:t>?</w:t>
      </w:r>
    </w:p>
    <w:p w14:paraId="1DE00792" w14:textId="77777777" w:rsidR="007A6D8E" w:rsidRDefault="007A6D8E" w:rsidP="007A6D8E">
      <w:pPr>
        <w:pStyle w:val="NoSpacing"/>
        <w:rPr>
          <w:rFonts w:ascii="Arial" w:hAnsi="Arial" w:cs="Times New Roman"/>
          <w:b/>
          <w:color w:val="000000"/>
          <w:sz w:val="24"/>
          <w:szCs w:val="24"/>
        </w:rPr>
      </w:pPr>
    </w:p>
    <w:p w14:paraId="36892A24" w14:textId="380895F1" w:rsidR="007F2AEE" w:rsidRDefault="007A6D8E" w:rsidP="007A6D8E">
      <w:pPr>
        <w:pStyle w:val="NoSpacing"/>
        <w:rPr>
          <w:rFonts w:ascii="Arial" w:hAnsi="Arial" w:cs="Times New Roman"/>
          <w:b/>
          <w:color w:val="000000"/>
          <w:sz w:val="24"/>
          <w:szCs w:val="24"/>
        </w:rPr>
      </w:pPr>
      <w:r w:rsidRPr="00D33626">
        <w:rPr>
          <w:rFonts w:ascii="Arial" w:hAnsi="Arial" w:cs="Times New Roman"/>
          <w:b/>
          <w:color w:val="000000"/>
          <w:sz w:val="24"/>
          <w:szCs w:val="24"/>
        </w:rPr>
        <w:t>Technology Infrastructure</w:t>
      </w:r>
      <w:r w:rsidR="00505BE5">
        <w:rPr>
          <w:rFonts w:ascii="Arial" w:hAnsi="Arial" w:cs="Times New Roman"/>
          <w:b/>
          <w:color w:val="000000"/>
          <w:sz w:val="24"/>
          <w:szCs w:val="24"/>
        </w:rPr>
        <w:t xml:space="preserve">, </w:t>
      </w:r>
      <w:r w:rsidRPr="00D33626">
        <w:rPr>
          <w:rFonts w:ascii="Arial" w:hAnsi="Arial" w:cs="Times New Roman"/>
          <w:b/>
          <w:color w:val="000000"/>
          <w:sz w:val="24"/>
          <w:szCs w:val="24"/>
        </w:rPr>
        <w:t>Security</w:t>
      </w:r>
      <w:r w:rsidR="00505BE5">
        <w:rPr>
          <w:rFonts w:ascii="Arial" w:hAnsi="Arial" w:cs="Times New Roman"/>
          <w:b/>
          <w:color w:val="000000"/>
          <w:sz w:val="24"/>
          <w:szCs w:val="24"/>
        </w:rPr>
        <w:t xml:space="preserve"> and Disaster Recovery</w:t>
      </w:r>
    </w:p>
    <w:p w14:paraId="14E44597" w14:textId="77777777" w:rsidR="007A6D8E" w:rsidRPr="00D33626" w:rsidRDefault="007A6D8E" w:rsidP="007A6D8E">
      <w:pPr>
        <w:pStyle w:val="NoSpacing"/>
        <w:rPr>
          <w:rFonts w:ascii="Arial" w:hAnsi="Arial" w:cs="Times New Roman"/>
          <w:bCs/>
          <w:color w:val="000000"/>
          <w:sz w:val="24"/>
          <w:szCs w:val="24"/>
        </w:rPr>
      </w:pPr>
    </w:p>
    <w:p w14:paraId="4722765A" w14:textId="3FC1D932" w:rsidR="00E84E8F" w:rsidRPr="00D33626" w:rsidRDefault="00E84E8F" w:rsidP="00941110">
      <w:pPr>
        <w:pStyle w:val="NoSpacing"/>
        <w:numPr>
          <w:ilvl w:val="0"/>
          <w:numId w:val="37"/>
        </w:numPr>
        <w:rPr>
          <w:rFonts w:ascii="Arial" w:hAnsi="Arial" w:cs="Times New Roman"/>
          <w:bCs/>
          <w:color w:val="000000"/>
          <w:sz w:val="24"/>
          <w:szCs w:val="24"/>
        </w:rPr>
      </w:pPr>
      <w:r w:rsidRPr="00D33626">
        <w:rPr>
          <w:rFonts w:ascii="Arial" w:hAnsi="Arial" w:cs="Times New Roman"/>
          <w:bCs/>
          <w:color w:val="000000"/>
          <w:sz w:val="24"/>
          <w:szCs w:val="24"/>
        </w:rPr>
        <w:t>Technology</w:t>
      </w:r>
      <w:r w:rsidR="005278B0">
        <w:rPr>
          <w:rFonts w:ascii="Arial" w:hAnsi="Arial" w:cs="Times New Roman"/>
          <w:bCs/>
          <w:color w:val="000000"/>
          <w:sz w:val="24"/>
          <w:szCs w:val="24"/>
        </w:rPr>
        <w:t xml:space="preserve"> Infrastructure &amp; Security</w:t>
      </w:r>
    </w:p>
    <w:p w14:paraId="10233B48" w14:textId="77777777" w:rsidR="00E84E8F" w:rsidRPr="00D33626" w:rsidRDefault="00E84E8F" w:rsidP="00941110">
      <w:pPr>
        <w:pStyle w:val="NoSpacing"/>
        <w:numPr>
          <w:ilvl w:val="1"/>
          <w:numId w:val="37"/>
        </w:numPr>
        <w:rPr>
          <w:rFonts w:ascii="Arial" w:hAnsi="Arial" w:cs="Times New Roman"/>
          <w:bCs/>
          <w:color w:val="000000"/>
          <w:sz w:val="24"/>
          <w:szCs w:val="24"/>
        </w:rPr>
      </w:pPr>
      <w:r w:rsidRPr="00D33626">
        <w:rPr>
          <w:rFonts w:ascii="Arial" w:hAnsi="Arial" w:cs="Times New Roman"/>
          <w:bCs/>
          <w:color w:val="000000"/>
          <w:sz w:val="24"/>
          <w:szCs w:val="24"/>
        </w:rPr>
        <w:t xml:space="preserve">Please list and provide information about the eservice/ecommerce tools that may help our organization such as automation of accounts payable and accounts receivable. </w:t>
      </w:r>
    </w:p>
    <w:p w14:paraId="32A5F1CE" w14:textId="11B323B3" w:rsidR="00E84E8F" w:rsidRPr="00D33626" w:rsidRDefault="007C20AF" w:rsidP="00941110">
      <w:pPr>
        <w:pStyle w:val="NoSpacing"/>
        <w:numPr>
          <w:ilvl w:val="1"/>
          <w:numId w:val="37"/>
        </w:numPr>
        <w:rPr>
          <w:rFonts w:ascii="Arial" w:hAnsi="Arial" w:cs="Times New Roman"/>
          <w:color w:val="000000"/>
          <w:sz w:val="24"/>
          <w:szCs w:val="24"/>
        </w:rPr>
      </w:pPr>
      <w:r w:rsidRPr="00D33626">
        <w:rPr>
          <w:rFonts w:ascii="Arial" w:hAnsi="Arial" w:cs="Times New Roman"/>
          <w:color w:val="000000" w:themeColor="text1"/>
          <w:sz w:val="24"/>
          <w:szCs w:val="24"/>
        </w:rPr>
        <w:t>What is the financial institution doing to partner with technology companies to provide the tools and services customers are asking to receive?</w:t>
      </w:r>
    </w:p>
    <w:p w14:paraId="2A3EEA37" w14:textId="0F50252D" w:rsidR="00BE1987" w:rsidRPr="00D33626" w:rsidRDefault="7F7F2A7C" w:rsidP="00941110">
      <w:pPr>
        <w:pStyle w:val="NoSpacing"/>
        <w:numPr>
          <w:ilvl w:val="1"/>
          <w:numId w:val="37"/>
        </w:numPr>
        <w:rPr>
          <w:rFonts w:ascii="Arial" w:hAnsi="Arial" w:cs="Times New Roman"/>
          <w:color w:val="000000"/>
          <w:sz w:val="24"/>
          <w:szCs w:val="24"/>
        </w:rPr>
      </w:pPr>
      <w:r w:rsidRPr="00D33626">
        <w:rPr>
          <w:rFonts w:ascii="Arial" w:hAnsi="Arial" w:cs="Times New Roman"/>
          <w:color w:val="000000" w:themeColor="text1"/>
          <w:sz w:val="24"/>
          <w:szCs w:val="24"/>
        </w:rPr>
        <w:t>Please list and provide</w:t>
      </w:r>
      <w:r w:rsidR="20754E91" w:rsidRPr="00D33626">
        <w:rPr>
          <w:rFonts w:ascii="Arial" w:hAnsi="Arial" w:cs="Times New Roman"/>
          <w:color w:val="000000" w:themeColor="text1"/>
          <w:sz w:val="24"/>
          <w:szCs w:val="24"/>
        </w:rPr>
        <w:t xml:space="preserve"> </w:t>
      </w:r>
      <w:r w:rsidR="5172871F" w:rsidRPr="00D33626">
        <w:rPr>
          <w:rFonts w:ascii="Arial" w:hAnsi="Arial" w:cs="Times New Roman"/>
          <w:color w:val="000000" w:themeColor="text1"/>
          <w:sz w:val="24"/>
          <w:szCs w:val="24"/>
        </w:rPr>
        <w:t xml:space="preserve">description of </w:t>
      </w:r>
      <w:r w:rsidRPr="00D33626">
        <w:rPr>
          <w:rFonts w:ascii="Arial" w:hAnsi="Arial" w:cs="Times New Roman"/>
          <w:color w:val="000000" w:themeColor="text1"/>
          <w:sz w:val="24"/>
          <w:szCs w:val="24"/>
        </w:rPr>
        <w:t xml:space="preserve">technology used to protect access to online portals, including </w:t>
      </w:r>
      <w:r w:rsidR="1260D94F" w:rsidRPr="00D33626">
        <w:rPr>
          <w:rFonts w:ascii="Arial" w:hAnsi="Arial" w:cs="Times New Roman"/>
          <w:color w:val="000000" w:themeColor="text1"/>
          <w:sz w:val="24"/>
          <w:szCs w:val="24"/>
        </w:rPr>
        <w:t>but not</w:t>
      </w:r>
      <w:r w:rsidRPr="00D33626">
        <w:rPr>
          <w:rFonts w:ascii="Arial" w:hAnsi="Arial" w:cs="Times New Roman"/>
          <w:color w:val="000000" w:themeColor="text1"/>
          <w:sz w:val="24"/>
          <w:szCs w:val="24"/>
        </w:rPr>
        <w:t xml:space="preserve"> limited to the following: </w:t>
      </w:r>
    </w:p>
    <w:p w14:paraId="6B6396A7" w14:textId="3C19C3C7" w:rsidR="0012464F" w:rsidRPr="00B9650F" w:rsidRDefault="7F7F2A7C"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Login restrictions based upon IP address and</w:t>
      </w:r>
      <w:r w:rsidR="00421462">
        <w:rPr>
          <w:rFonts w:ascii="Arial" w:hAnsi="Arial" w:cs="Times New Roman"/>
          <w:sz w:val="24"/>
          <w:szCs w:val="24"/>
        </w:rPr>
        <w:t>/</w:t>
      </w:r>
      <w:r w:rsidRPr="00B9650F">
        <w:rPr>
          <w:rFonts w:ascii="Arial" w:hAnsi="Arial" w:cs="Times New Roman"/>
          <w:sz w:val="24"/>
          <w:szCs w:val="24"/>
        </w:rPr>
        <w:t xml:space="preserve">or point of origin, and or </w:t>
      </w:r>
      <w:r w:rsidR="00D07BEF" w:rsidRPr="00B9650F">
        <w:rPr>
          <w:rFonts w:ascii="Arial" w:hAnsi="Arial" w:cs="Times New Roman"/>
          <w:sz w:val="24"/>
          <w:szCs w:val="24"/>
        </w:rPr>
        <w:t>black</w:t>
      </w:r>
      <w:r w:rsidR="00D07BEF">
        <w:rPr>
          <w:rFonts w:ascii="Arial" w:hAnsi="Arial" w:cs="Times New Roman"/>
          <w:sz w:val="24"/>
          <w:szCs w:val="24"/>
        </w:rPr>
        <w:t>list</w:t>
      </w:r>
      <w:r w:rsidRPr="00B9650F">
        <w:rPr>
          <w:rFonts w:ascii="Arial" w:hAnsi="Arial" w:cs="Times New Roman"/>
          <w:sz w:val="24"/>
          <w:szCs w:val="24"/>
        </w:rPr>
        <w:t>/whitelist settings</w:t>
      </w:r>
      <w:r w:rsidR="00D07BEF">
        <w:rPr>
          <w:rFonts w:ascii="Arial" w:hAnsi="Arial" w:cs="Times New Roman"/>
          <w:sz w:val="24"/>
          <w:szCs w:val="24"/>
        </w:rPr>
        <w:t>.</w:t>
      </w:r>
    </w:p>
    <w:p w14:paraId="273134C0" w14:textId="5A6B6D12" w:rsidR="000F449C" w:rsidRPr="00B9650F" w:rsidRDefault="002F53CF"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 xml:space="preserve">Password settings requiring strong passwords that are unique for every </w:t>
      </w:r>
      <w:r w:rsidR="00D07BEF" w:rsidRPr="00B9650F">
        <w:rPr>
          <w:rFonts w:ascii="Arial" w:hAnsi="Arial" w:cs="Times New Roman"/>
          <w:sz w:val="24"/>
          <w:szCs w:val="24"/>
        </w:rPr>
        <w:t>user.</w:t>
      </w:r>
      <w:r w:rsidR="007201BF" w:rsidRPr="00B9650F">
        <w:rPr>
          <w:rFonts w:ascii="Arial" w:hAnsi="Arial" w:cs="Times New Roman"/>
          <w:sz w:val="24"/>
          <w:szCs w:val="24"/>
        </w:rPr>
        <w:t xml:space="preserve"> </w:t>
      </w:r>
    </w:p>
    <w:p w14:paraId="283CD23C" w14:textId="6FA67AC8" w:rsidR="0012464F" w:rsidRPr="00B9650F" w:rsidRDefault="00EE1F2D"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T</w:t>
      </w:r>
      <w:r w:rsidR="007201BF" w:rsidRPr="00B9650F">
        <w:rPr>
          <w:rFonts w:ascii="Arial" w:hAnsi="Arial" w:cs="Times New Roman"/>
          <w:sz w:val="24"/>
          <w:szCs w:val="24"/>
        </w:rPr>
        <w:t xml:space="preserve">oken </w:t>
      </w:r>
      <w:r w:rsidR="00AD5418" w:rsidRPr="00B9650F">
        <w:rPr>
          <w:rFonts w:ascii="Arial" w:hAnsi="Arial" w:cs="Times New Roman"/>
          <w:sz w:val="24"/>
          <w:szCs w:val="24"/>
        </w:rPr>
        <w:t>based two factor authentication to online portals</w:t>
      </w:r>
      <w:r w:rsidR="00D07BEF">
        <w:rPr>
          <w:rFonts w:ascii="Arial" w:hAnsi="Arial" w:cs="Times New Roman"/>
          <w:sz w:val="24"/>
          <w:szCs w:val="24"/>
        </w:rPr>
        <w:t>.</w:t>
      </w:r>
    </w:p>
    <w:p w14:paraId="7B020EF5" w14:textId="7164B70C" w:rsidR="0012464F" w:rsidRPr="00B9650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Other methods of two factor authentication</w:t>
      </w:r>
      <w:r w:rsidR="00D07BEF">
        <w:rPr>
          <w:rFonts w:ascii="Arial" w:hAnsi="Arial" w:cs="Times New Roman"/>
          <w:sz w:val="24"/>
          <w:szCs w:val="24"/>
        </w:rPr>
        <w:t>.</w:t>
      </w:r>
    </w:p>
    <w:p w14:paraId="4008C6BA" w14:textId="08C8F7C9" w:rsidR="0012464F" w:rsidRPr="00B9650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Customer available auditing of successful connections to the portal</w:t>
      </w:r>
      <w:r w:rsidR="002F53CF" w:rsidRPr="00B9650F">
        <w:rPr>
          <w:rFonts w:ascii="Arial" w:hAnsi="Arial" w:cs="Times New Roman"/>
          <w:sz w:val="24"/>
          <w:szCs w:val="24"/>
        </w:rPr>
        <w:t>s</w:t>
      </w:r>
      <w:r w:rsidR="00D07BEF">
        <w:rPr>
          <w:rFonts w:ascii="Arial" w:hAnsi="Arial" w:cs="Times New Roman"/>
          <w:sz w:val="24"/>
          <w:szCs w:val="24"/>
        </w:rPr>
        <w:t>.</w:t>
      </w:r>
    </w:p>
    <w:p w14:paraId="238DB06B" w14:textId="54D8331C" w:rsidR="0012464F" w:rsidRPr="00B9650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Customer available auditing of failed connections to the portal</w:t>
      </w:r>
      <w:r w:rsidR="00D07BEF">
        <w:rPr>
          <w:rFonts w:ascii="Arial" w:hAnsi="Arial" w:cs="Times New Roman"/>
          <w:sz w:val="24"/>
          <w:szCs w:val="24"/>
        </w:rPr>
        <w:t>.</w:t>
      </w:r>
    </w:p>
    <w:p w14:paraId="21EB10A6" w14:textId="600669D4" w:rsidR="0012464F" w:rsidRPr="00B9650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Email, text, or phone notifications of system defined security event</w:t>
      </w:r>
      <w:r w:rsidR="00D07BEF">
        <w:rPr>
          <w:rFonts w:ascii="Arial" w:hAnsi="Arial" w:cs="Times New Roman"/>
          <w:sz w:val="24"/>
          <w:szCs w:val="24"/>
        </w:rPr>
        <w:t>s.</w:t>
      </w:r>
      <w:r w:rsidRPr="00B9650F">
        <w:rPr>
          <w:rFonts w:ascii="Arial" w:hAnsi="Arial" w:cs="Times New Roman"/>
          <w:sz w:val="24"/>
          <w:szCs w:val="24"/>
        </w:rPr>
        <w:t xml:space="preserve"> </w:t>
      </w:r>
    </w:p>
    <w:p w14:paraId="3CFED3DD" w14:textId="109E7D59" w:rsidR="0012464F" w:rsidRDefault="00AD5418"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Additional notifications for customer defined and</w:t>
      </w:r>
      <w:r w:rsidR="5A2C4BCD" w:rsidRPr="5A2C4BCD">
        <w:rPr>
          <w:rFonts w:ascii="Arial" w:hAnsi="Arial" w:cs="Times New Roman"/>
          <w:sz w:val="24"/>
          <w:szCs w:val="24"/>
        </w:rPr>
        <w:t>/</w:t>
      </w:r>
      <w:r w:rsidRPr="00B9650F">
        <w:rPr>
          <w:rFonts w:ascii="Arial" w:hAnsi="Arial" w:cs="Times New Roman"/>
          <w:sz w:val="24"/>
          <w:szCs w:val="24"/>
        </w:rPr>
        <w:t xml:space="preserve">or custom security </w:t>
      </w:r>
      <w:r w:rsidR="00D07BEF" w:rsidRPr="00B9650F">
        <w:rPr>
          <w:rFonts w:ascii="Arial" w:hAnsi="Arial" w:cs="Times New Roman"/>
          <w:sz w:val="24"/>
          <w:szCs w:val="24"/>
        </w:rPr>
        <w:t>events.</w:t>
      </w:r>
      <w:r w:rsidR="002F53CF" w:rsidRPr="00B9650F">
        <w:rPr>
          <w:rFonts w:ascii="Arial" w:hAnsi="Arial" w:cs="Times New Roman"/>
          <w:sz w:val="24"/>
          <w:szCs w:val="24"/>
        </w:rPr>
        <w:t xml:space="preserve"> </w:t>
      </w:r>
    </w:p>
    <w:p w14:paraId="552CBB84" w14:textId="10F99245" w:rsidR="0073750D" w:rsidRPr="00B9650F" w:rsidRDefault="0073750D" w:rsidP="00941110">
      <w:pPr>
        <w:pStyle w:val="NoSpacing"/>
        <w:numPr>
          <w:ilvl w:val="2"/>
          <w:numId w:val="37"/>
        </w:numPr>
        <w:rPr>
          <w:rFonts w:ascii="Arial" w:hAnsi="Arial" w:cs="Times New Roman"/>
          <w:sz w:val="24"/>
          <w:szCs w:val="24"/>
        </w:rPr>
      </w:pPr>
      <w:r>
        <w:rPr>
          <w:rFonts w:ascii="Arial" w:hAnsi="Arial" w:cs="Times New Roman"/>
          <w:sz w:val="24"/>
          <w:szCs w:val="24"/>
        </w:rPr>
        <w:t xml:space="preserve">Detail your security measures to identify </w:t>
      </w:r>
      <w:r w:rsidR="00CB6269">
        <w:rPr>
          <w:rFonts w:ascii="Arial" w:hAnsi="Arial" w:cs="Times New Roman"/>
          <w:sz w:val="24"/>
          <w:szCs w:val="24"/>
        </w:rPr>
        <w:t xml:space="preserve">fraudulent </w:t>
      </w:r>
      <w:r>
        <w:rPr>
          <w:rFonts w:ascii="Arial" w:hAnsi="Arial" w:cs="Times New Roman"/>
          <w:sz w:val="24"/>
          <w:szCs w:val="24"/>
        </w:rPr>
        <w:t xml:space="preserve">phishing </w:t>
      </w:r>
      <w:r w:rsidR="008A4E60">
        <w:rPr>
          <w:rFonts w:ascii="Arial" w:hAnsi="Arial" w:cs="Times New Roman"/>
          <w:sz w:val="24"/>
          <w:szCs w:val="24"/>
        </w:rPr>
        <w:t xml:space="preserve">email </w:t>
      </w:r>
      <w:r w:rsidR="00CB6269">
        <w:rPr>
          <w:rFonts w:ascii="Arial" w:hAnsi="Arial" w:cs="Times New Roman"/>
          <w:sz w:val="24"/>
          <w:szCs w:val="24"/>
        </w:rPr>
        <w:t>attempts to</w:t>
      </w:r>
      <w:r w:rsidR="008A4E60">
        <w:rPr>
          <w:rFonts w:ascii="Arial" w:hAnsi="Arial" w:cs="Times New Roman"/>
          <w:sz w:val="24"/>
          <w:szCs w:val="24"/>
        </w:rPr>
        <w:t xml:space="preserve"> access our accounts. </w:t>
      </w:r>
    </w:p>
    <w:p w14:paraId="6D78853F" w14:textId="036B0DD8" w:rsidR="00AD5418" w:rsidRDefault="002F53CF" w:rsidP="00941110">
      <w:pPr>
        <w:pStyle w:val="NoSpacing"/>
        <w:numPr>
          <w:ilvl w:val="2"/>
          <w:numId w:val="37"/>
        </w:numPr>
        <w:rPr>
          <w:rFonts w:ascii="Arial" w:hAnsi="Arial" w:cs="Times New Roman"/>
          <w:sz w:val="24"/>
          <w:szCs w:val="24"/>
        </w:rPr>
      </w:pPr>
      <w:r w:rsidRPr="00B9650F">
        <w:rPr>
          <w:rFonts w:ascii="Arial" w:hAnsi="Arial" w:cs="Times New Roman"/>
          <w:sz w:val="24"/>
          <w:szCs w:val="24"/>
        </w:rPr>
        <w:t>Account management system &amp; procedure that prevent customer account creation or elevation without established secure procedures.</w:t>
      </w:r>
    </w:p>
    <w:p w14:paraId="597E6419" w14:textId="77777777" w:rsidR="00505BE5" w:rsidRDefault="00505BE5" w:rsidP="00505BE5">
      <w:pPr>
        <w:pStyle w:val="NoSpacing"/>
        <w:ind w:left="2160"/>
        <w:rPr>
          <w:rFonts w:ascii="Arial" w:hAnsi="Arial" w:cs="Times New Roman"/>
          <w:sz w:val="24"/>
          <w:szCs w:val="24"/>
        </w:rPr>
      </w:pPr>
    </w:p>
    <w:p w14:paraId="6CBD7830" w14:textId="16002310" w:rsidR="00941110" w:rsidRDefault="00941110" w:rsidP="00941110">
      <w:pPr>
        <w:pStyle w:val="NoSpacing"/>
        <w:numPr>
          <w:ilvl w:val="0"/>
          <w:numId w:val="37"/>
        </w:numPr>
        <w:rPr>
          <w:rFonts w:ascii="Arial" w:hAnsi="Arial" w:cs="Times New Roman"/>
          <w:bCs/>
          <w:color w:val="000000"/>
          <w:sz w:val="24"/>
          <w:szCs w:val="24"/>
        </w:rPr>
      </w:pPr>
      <w:r>
        <w:rPr>
          <w:rFonts w:ascii="Arial" w:hAnsi="Arial" w:cs="Times New Roman"/>
          <w:bCs/>
          <w:color w:val="000000"/>
          <w:sz w:val="24"/>
          <w:szCs w:val="24"/>
        </w:rPr>
        <w:t>Disaster Recovery</w:t>
      </w:r>
    </w:p>
    <w:p w14:paraId="74188BF0" w14:textId="30DA4E5E" w:rsidR="00941110" w:rsidRPr="005C4C75" w:rsidRDefault="006F5A9D" w:rsidP="005C4C75">
      <w:pPr>
        <w:pStyle w:val="NoSpacing"/>
        <w:numPr>
          <w:ilvl w:val="1"/>
          <w:numId w:val="37"/>
        </w:numPr>
        <w:rPr>
          <w:rFonts w:ascii="Arial" w:hAnsi="Arial" w:cs="Times New Roman"/>
          <w:bCs/>
          <w:color w:val="000000"/>
          <w:sz w:val="24"/>
          <w:szCs w:val="24"/>
        </w:rPr>
      </w:pPr>
      <w:r w:rsidRPr="005C4C75">
        <w:rPr>
          <w:rFonts w:ascii="Arial" w:hAnsi="Arial" w:cs="Times New Roman"/>
          <w:bCs/>
          <w:color w:val="000000"/>
          <w:sz w:val="24"/>
          <w:szCs w:val="24"/>
        </w:rPr>
        <w:t xml:space="preserve">Provide an overview of your </w:t>
      </w:r>
      <w:r w:rsidR="00F365A9" w:rsidRPr="005C4C75">
        <w:rPr>
          <w:rFonts w:ascii="Arial" w:hAnsi="Arial" w:cs="Times New Roman"/>
          <w:bCs/>
          <w:color w:val="000000"/>
          <w:sz w:val="24"/>
          <w:szCs w:val="24"/>
        </w:rPr>
        <w:t>b</w:t>
      </w:r>
      <w:r w:rsidRPr="005C4C75">
        <w:rPr>
          <w:rFonts w:ascii="Arial" w:hAnsi="Arial" w:cs="Times New Roman"/>
          <w:bCs/>
          <w:color w:val="000000"/>
          <w:sz w:val="24"/>
          <w:szCs w:val="24"/>
        </w:rPr>
        <w:t>ank’s disaster recovery plan for an entity of the Township’s size.</w:t>
      </w:r>
    </w:p>
    <w:p w14:paraId="45EA991E" w14:textId="58DD6D97" w:rsidR="00FE59A5" w:rsidRPr="00046C4B" w:rsidRDefault="006F5A9D" w:rsidP="00D1722D">
      <w:pPr>
        <w:pStyle w:val="NoSpacing"/>
        <w:numPr>
          <w:ilvl w:val="1"/>
          <w:numId w:val="37"/>
        </w:numPr>
        <w:rPr>
          <w:rFonts w:ascii="Arial" w:hAnsi="Arial" w:cs="Times New Roman"/>
          <w:b/>
          <w:color w:val="000000"/>
          <w:sz w:val="24"/>
          <w:szCs w:val="24"/>
        </w:rPr>
      </w:pPr>
      <w:r w:rsidRPr="00046C4B">
        <w:rPr>
          <w:rFonts w:ascii="Arial" w:hAnsi="Arial" w:cs="Times New Roman"/>
          <w:bCs/>
          <w:color w:val="000000"/>
          <w:sz w:val="24"/>
          <w:szCs w:val="24"/>
        </w:rPr>
        <w:t>What services or p</w:t>
      </w:r>
      <w:r w:rsidR="00F365A9" w:rsidRPr="00046C4B">
        <w:rPr>
          <w:rFonts w:ascii="Arial" w:hAnsi="Arial" w:cs="Times New Roman"/>
          <w:bCs/>
          <w:color w:val="000000"/>
          <w:sz w:val="24"/>
          <w:szCs w:val="24"/>
        </w:rPr>
        <w:t>roducts do you have available to help the Township to cont</w:t>
      </w:r>
      <w:r w:rsidR="00CA1481" w:rsidRPr="00046C4B">
        <w:rPr>
          <w:rFonts w:ascii="Arial" w:hAnsi="Arial" w:cs="Times New Roman"/>
          <w:bCs/>
          <w:color w:val="000000"/>
          <w:sz w:val="24"/>
          <w:szCs w:val="24"/>
        </w:rPr>
        <w:t>inue functioning</w:t>
      </w:r>
      <w:r w:rsidR="00E113F0" w:rsidRPr="00046C4B">
        <w:rPr>
          <w:rFonts w:ascii="Arial" w:hAnsi="Arial" w:cs="Times New Roman"/>
          <w:bCs/>
          <w:color w:val="000000"/>
          <w:sz w:val="24"/>
          <w:szCs w:val="24"/>
        </w:rPr>
        <w:t xml:space="preserve"> while it recovers from </w:t>
      </w:r>
      <w:r w:rsidR="00F07189" w:rsidRPr="00046C4B">
        <w:rPr>
          <w:rFonts w:ascii="Arial" w:hAnsi="Arial" w:cs="Times New Roman"/>
          <w:bCs/>
          <w:color w:val="000000"/>
          <w:sz w:val="24"/>
          <w:szCs w:val="24"/>
        </w:rPr>
        <w:t xml:space="preserve">a </w:t>
      </w:r>
      <w:r w:rsidR="004676C8" w:rsidRPr="00046C4B">
        <w:rPr>
          <w:rFonts w:ascii="Arial" w:hAnsi="Arial" w:cs="Times New Roman"/>
          <w:bCs/>
          <w:color w:val="000000"/>
          <w:sz w:val="24"/>
          <w:szCs w:val="24"/>
        </w:rPr>
        <w:t>disaster.</w:t>
      </w:r>
      <w:r w:rsidR="00FE59A5" w:rsidRPr="00046C4B">
        <w:rPr>
          <w:rFonts w:ascii="Arial" w:hAnsi="Arial" w:cs="Times New Roman"/>
          <w:b/>
          <w:color w:val="000000"/>
          <w:sz w:val="24"/>
          <w:szCs w:val="24"/>
        </w:rPr>
        <w:br/>
      </w:r>
      <w:r w:rsidR="00FE59A5" w:rsidRPr="00046C4B">
        <w:rPr>
          <w:rFonts w:ascii="Arial" w:hAnsi="Arial" w:cs="Times New Roman"/>
          <w:b/>
          <w:color w:val="000000"/>
          <w:sz w:val="24"/>
          <w:szCs w:val="24"/>
        </w:rPr>
        <w:br/>
      </w:r>
    </w:p>
    <w:p w14:paraId="41208F2E" w14:textId="77777777" w:rsidR="00FE59A5" w:rsidRDefault="00FE59A5">
      <w:pPr>
        <w:spacing w:after="200"/>
        <w:rPr>
          <w:rFonts w:ascii="Arial" w:eastAsiaTheme="minorHAnsi" w:hAnsi="Arial"/>
          <w:b/>
          <w:color w:val="000000"/>
          <w:sz w:val="24"/>
          <w:szCs w:val="24"/>
        </w:rPr>
      </w:pPr>
      <w:r>
        <w:rPr>
          <w:rFonts w:ascii="Arial" w:hAnsi="Arial"/>
          <w:b/>
          <w:color w:val="000000"/>
          <w:sz w:val="24"/>
          <w:szCs w:val="24"/>
        </w:rPr>
        <w:br w:type="page"/>
      </w:r>
    </w:p>
    <w:p w14:paraId="2AC1A8EF" w14:textId="5400E365" w:rsidR="00D153D3" w:rsidRPr="00A71F74" w:rsidRDefault="00D153D3" w:rsidP="00A71F74">
      <w:pPr>
        <w:pStyle w:val="NoSpacing"/>
        <w:rPr>
          <w:rFonts w:ascii="Arial" w:hAnsi="Arial" w:cs="Times New Roman"/>
          <w:b/>
          <w:color w:val="000000"/>
          <w:sz w:val="24"/>
          <w:szCs w:val="24"/>
        </w:rPr>
      </w:pPr>
      <w:r w:rsidRPr="00A71F74">
        <w:rPr>
          <w:rFonts w:ascii="Arial" w:hAnsi="Arial" w:cs="Times New Roman"/>
          <w:b/>
          <w:color w:val="000000"/>
          <w:sz w:val="24"/>
          <w:szCs w:val="24"/>
        </w:rPr>
        <w:lastRenderedPageBreak/>
        <w:t>Interoperability</w:t>
      </w:r>
    </w:p>
    <w:p w14:paraId="440E1124" w14:textId="77777777" w:rsidR="00861D3E" w:rsidRPr="005C4C75" w:rsidRDefault="00861D3E" w:rsidP="00A71F74">
      <w:pPr>
        <w:pStyle w:val="NoSpacing"/>
        <w:ind w:left="1440"/>
        <w:rPr>
          <w:rFonts w:ascii="Arial" w:hAnsi="Arial" w:cs="Times New Roman"/>
          <w:bCs/>
          <w:color w:val="000000"/>
          <w:sz w:val="24"/>
          <w:szCs w:val="24"/>
        </w:rPr>
      </w:pPr>
    </w:p>
    <w:p w14:paraId="166B0787" w14:textId="64BDF915" w:rsidR="00E84E8F" w:rsidRPr="00D33626" w:rsidRDefault="00F9010B" w:rsidP="00A71F74">
      <w:pPr>
        <w:pStyle w:val="NoSpacing"/>
        <w:numPr>
          <w:ilvl w:val="0"/>
          <w:numId w:val="37"/>
        </w:numPr>
        <w:rPr>
          <w:rFonts w:ascii="Arial" w:hAnsi="Arial" w:cs="Times New Roman"/>
          <w:bCs/>
          <w:color w:val="000000"/>
          <w:sz w:val="24"/>
          <w:szCs w:val="24"/>
        </w:rPr>
      </w:pPr>
      <w:r w:rsidRPr="6CC74227">
        <w:rPr>
          <w:rFonts w:ascii="Arial" w:hAnsi="Arial" w:cs="Times New Roman"/>
          <w:color w:val="000000" w:themeColor="text1"/>
          <w:sz w:val="24"/>
          <w:szCs w:val="24"/>
        </w:rPr>
        <w:t>The Township</w:t>
      </w:r>
      <w:r w:rsidR="00C01117" w:rsidRPr="6CC74227">
        <w:rPr>
          <w:rFonts w:ascii="Arial" w:hAnsi="Arial" w:cs="Times New Roman"/>
          <w:color w:val="000000" w:themeColor="text1"/>
          <w:sz w:val="24"/>
          <w:szCs w:val="24"/>
        </w:rPr>
        <w:t xml:space="preserve"> requires a b</w:t>
      </w:r>
      <w:r w:rsidR="00E84E8F" w:rsidRPr="6CC74227">
        <w:rPr>
          <w:rFonts w:ascii="Arial" w:hAnsi="Arial" w:cs="Times New Roman"/>
          <w:color w:val="000000" w:themeColor="text1"/>
          <w:sz w:val="24"/>
          <w:szCs w:val="24"/>
        </w:rPr>
        <w:t>ank</w:t>
      </w:r>
      <w:r w:rsidR="00C01117" w:rsidRPr="6CC74227">
        <w:rPr>
          <w:rFonts w:ascii="Arial" w:hAnsi="Arial" w:cs="Times New Roman"/>
          <w:color w:val="000000" w:themeColor="text1"/>
          <w:sz w:val="24"/>
          <w:szCs w:val="24"/>
        </w:rPr>
        <w:t xml:space="preserve">ing </w:t>
      </w:r>
      <w:r w:rsidR="6CC74227" w:rsidRPr="6CC74227">
        <w:rPr>
          <w:rFonts w:ascii="Arial" w:hAnsi="Arial" w:cs="Times New Roman"/>
          <w:color w:val="000000" w:themeColor="text1"/>
          <w:sz w:val="24"/>
          <w:szCs w:val="24"/>
        </w:rPr>
        <w:t>system</w:t>
      </w:r>
      <w:r w:rsidR="00C01117" w:rsidRPr="6CC74227">
        <w:rPr>
          <w:rFonts w:ascii="Arial" w:hAnsi="Arial" w:cs="Times New Roman"/>
          <w:color w:val="000000" w:themeColor="text1"/>
          <w:sz w:val="24"/>
          <w:szCs w:val="24"/>
        </w:rPr>
        <w:t xml:space="preserve"> that </w:t>
      </w:r>
      <w:r w:rsidR="00E84E8F" w:rsidRPr="6CC74227">
        <w:rPr>
          <w:rFonts w:ascii="Arial" w:hAnsi="Arial" w:cs="Times New Roman"/>
          <w:color w:val="000000" w:themeColor="text1"/>
          <w:sz w:val="24"/>
          <w:szCs w:val="24"/>
        </w:rPr>
        <w:t>Interfac</w:t>
      </w:r>
      <w:r w:rsidR="00C01117" w:rsidRPr="6CC74227">
        <w:rPr>
          <w:rFonts w:ascii="Arial" w:hAnsi="Arial" w:cs="Times New Roman"/>
          <w:color w:val="000000" w:themeColor="text1"/>
          <w:sz w:val="24"/>
          <w:szCs w:val="24"/>
        </w:rPr>
        <w:t>es</w:t>
      </w:r>
      <w:r w:rsidR="00E84E8F" w:rsidRPr="6CC74227">
        <w:rPr>
          <w:rFonts w:ascii="Arial" w:hAnsi="Arial" w:cs="Times New Roman"/>
          <w:color w:val="000000" w:themeColor="text1"/>
          <w:sz w:val="24"/>
          <w:szCs w:val="24"/>
        </w:rPr>
        <w:t xml:space="preserve"> with the </w:t>
      </w:r>
      <w:r w:rsidR="009F5A5E" w:rsidRPr="6CC74227">
        <w:rPr>
          <w:rFonts w:ascii="Arial" w:hAnsi="Arial" w:cs="Times New Roman"/>
          <w:color w:val="000000" w:themeColor="text1"/>
          <w:sz w:val="24"/>
          <w:szCs w:val="24"/>
        </w:rPr>
        <w:t>Township’s</w:t>
      </w:r>
      <w:r w:rsidR="00E84E8F" w:rsidRPr="6CC74227">
        <w:rPr>
          <w:rFonts w:ascii="Arial" w:hAnsi="Arial" w:cs="Times New Roman"/>
          <w:color w:val="000000" w:themeColor="text1"/>
          <w:sz w:val="24"/>
          <w:szCs w:val="24"/>
        </w:rPr>
        <w:t xml:space="preserve"> </w:t>
      </w:r>
      <w:r w:rsidR="637BEE7C" w:rsidRPr="637BEE7C">
        <w:rPr>
          <w:rFonts w:ascii="Arial" w:hAnsi="Arial" w:cs="Times New Roman"/>
          <w:color w:val="000000" w:themeColor="text1"/>
          <w:sz w:val="24"/>
          <w:szCs w:val="24"/>
        </w:rPr>
        <w:t>BS&amp;A</w:t>
      </w:r>
      <w:r w:rsidR="003B6B56" w:rsidRPr="6CC74227">
        <w:rPr>
          <w:rFonts w:ascii="Arial" w:hAnsi="Arial" w:cs="Times New Roman"/>
          <w:color w:val="000000" w:themeColor="text1"/>
          <w:sz w:val="24"/>
          <w:szCs w:val="24"/>
        </w:rPr>
        <w:t xml:space="preserve"> Software</w:t>
      </w:r>
      <w:r w:rsidR="00E84E8F" w:rsidRPr="6CC74227">
        <w:rPr>
          <w:rFonts w:ascii="Arial" w:hAnsi="Arial" w:cs="Times New Roman"/>
          <w:color w:val="000000" w:themeColor="text1"/>
          <w:sz w:val="24"/>
          <w:szCs w:val="24"/>
        </w:rPr>
        <w:t xml:space="preserve"> system</w:t>
      </w:r>
      <w:r w:rsidR="00C01117" w:rsidRPr="6CC74227">
        <w:rPr>
          <w:rFonts w:ascii="Arial" w:hAnsi="Arial" w:cs="Times New Roman"/>
          <w:color w:val="000000" w:themeColor="text1"/>
          <w:sz w:val="24"/>
          <w:szCs w:val="24"/>
        </w:rPr>
        <w:t>.</w:t>
      </w:r>
    </w:p>
    <w:p w14:paraId="230C8EBA" w14:textId="4C7202E3" w:rsidR="00E84E8F" w:rsidRPr="00D33626" w:rsidRDefault="007C20AF" w:rsidP="00941110">
      <w:pPr>
        <w:pStyle w:val="NoSpacing"/>
        <w:numPr>
          <w:ilvl w:val="1"/>
          <w:numId w:val="37"/>
        </w:numPr>
        <w:rPr>
          <w:rFonts w:ascii="Arial" w:hAnsi="Arial" w:cs="Times New Roman"/>
          <w:color w:val="000000"/>
          <w:sz w:val="24"/>
          <w:szCs w:val="24"/>
        </w:rPr>
      </w:pPr>
      <w:r w:rsidRPr="00D33626">
        <w:rPr>
          <w:rFonts w:ascii="Arial" w:hAnsi="Arial" w:cs="Times New Roman"/>
          <w:color w:val="000000" w:themeColor="text1"/>
          <w:sz w:val="24"/>
          <w:szCs w:val="24"/>
        </w:rPr>
        <w:t xml:space="preserve">What support can </w:t>
      </w:r>
      <w:r w:rsidR="00BF13E7" w:rsidRPr="00D33626">
        <w:rPr>
          <w:rFonts w:ascii="Arial" w:hAnsi="Arial" w:cs="Times New Roman"/>
          <w:color w:val="000000" w:themeColor="text1"/>
          <w:sz w:val="24"/>
          <w:szCs w:val="24"/>
        </w:rPr>
        <w:t>we</w:t>
      </w:r>
      <w:r w:rsidR="6BCEC8CB" w:rsidRPr="00D33626">
        <w:rPr>
          <w:rFonts w:ascii="Arial" w:hAnsi="Arial" w:cs="Times New Roman"/>
          <w:color w:val="000000" w:themeColor="text1"/>
          <w:sz w:val="24"/>
          <w:szCs w:val="24"/>
        </w:rPr>
        <w:t xml:space="preserve"> expect</w:t>
      </w:r>
      <w:r w:rsidRPr="00D33626">
        <w:rPr>
          <w:rFonts w:ascii="Arial" w:hAnsi="Arial" w:cs="Times New Roman"/>
          <w:color w:val="000000" w:themeColor="text1"/>
          <w:sz w:val="24"/>
          <w:szCs w:val="24"/>
        </w:rPr>
        <w:t xml:space="preserve"> from your bank to assist the </w:t>
      </w:r>
      <w:r w:rsidR="00A84706">
        <w:rPr>
          <w:rFonts w:ascii="Arial" w:hAnsi="Arial" w:cs="Times New Roman"/>
          <w:color w:val="000000" w:themeColor="text1"/>
          <w:sz w:val="24"/>
          <w:szCs w:val="24"/>
        </w:rPr>
        <w:t xml:space="preserve">us </w:t>
      </w:r>
      <w:r w:rsidR="6BCEC8CB" w:rsidRPr="00D33626">
        <w:rPr>
          <w:rFonts w:ascii="Arial" w:hAnsi="Arial" w:cs="Times New Roman"/>
          <w:color w:val="000000" w:themeColor="text1"/>
          <w:sz w:val="24"/>
          <w:szCs w:val="24"/>
        </w:rPr>
        <w:t>in</w:t>
      </w:r>
      <w:r w:rsidRPr="00D33626">
        <w:rPr>
          <w:rFonts w:ascii="Arial" w:hAnsi="Arial" w:cs="Times New Roman"/>
          <w:color w:val="000000" w:themeColor="text1"/>
          <w:sz w:val="24"/>
          <w:szCs w:val="24"/>
        </w:rPr>
        <w:t xml:space="preserve"> using</w:t>
      </w:r>
      <w:r w:rsidR="00B16D55">
        <w:rPr>
          <w:rFonts w:ascii="Arial" w:hAnsi="Arial" w:cs="Times New Roman"/>
          <w:color w:val="000000" w:themeColor="text1"/>
          <w:sz w:val="24"/>
          <w:szCs w:val="24"/>
        </w:rPr>
        <w:t xml:space="preserve"> your bank software and </w:t>
      </w:r>
      <w:r w:rsidR="00885C50">
        <w:rPr>
          <w:rFonts w:ascii="Arial" w:hAnsi="Arial" w:cs="Times New Roman"/>
          <w:color w:val="000000" w:themeColor="text1"/>
          <w:sz w:val="24"/>
          <w:szCs w:val="24"/>
        </w:rPr>
        <w:t xml:space="preserve">the </w:t>
      </w:r>
      <w:r w:rsidR="784D2555" w:rsidRPr="784D2555">
        <w:rPr>
          <w:rFonts w:ascii="Arial" w:hAnsi="Arial" w:cs="Times New Roman"/>
          <w:color w:val="000000" w:themeColor="text1"/>
          <w:sz w:val="24"/>
          <w:szCs w:val="24"/>
        </w:rPr>
        <w:t>BS&amp;A</w:t>
      </w:r>
      <w:r w:rsidR="00642315">
        <w:rPr>
          <w:rFonts w:ascii="Arial" w:hAnsi="Arial" w:cs="Times New Roman"/>
          <w:color w:val="000000" w:themeColor="text1"/>
          <w:sz w:val="24"/>
          <w:szCs w:val="24"/>
        </w:rPr>
        <w:t xml:space="preserve"> </w:t>
      </w:r>
      <w:r w:rsidR="00DF7B13">
        <w:rPr>
          <w:rFonts w:ascii="Arial" w:hAnsi="Arial" w:cs="Times New Roman"/>
          <w:color w:val="000000" w:themeColor="text1"/>
          <w:sz w:val="24"/>
          <w:szCs w:val="24"/>
        </w:rPr>
        <w:t xml:space="preserve">enterprise </w:t>
      </w:r>
      <w:r w:rsidRPr="00D33626">
        <w:rPr>
          <w:rFonts w:ascii="Arial" w:hAnsi="Arial" w:cs="Times New Roman"/>
          <w:color w:val="000000" w:themeColor="text1"/>
          <w:sz w:val="24"/>
          <w:szCs w:val="24"/>
        </w:rPr>
        <w:t>software system</w:t>
      </w:r>
      <w:r w:rsidR="00A84706">
        <w:rPr>
          <w:rFonts w:ascii="Arial" w:hAnsi="Arial" w:cs="Times New Roman"/>
          <w:color w:val="000000" w:themeColor="text1"/>
          <w:sz w:val="24"/>
          <w:szCs w:val="24"/>
        </w:rPr>
        <w:t xml:space="preserve"> </w:t>
      </w:r>
      <w:r w:rsidRPr="00D33626">
        <w:rPr>
          <w:rFonts w:ascii="Arial" w:hAnsi="Arial" w:cs="Times New Roman"/>
          <w:color w:val="000000" w:themeColor="text1"/>
          <w:sz w:val="24"/>
          <w:szCs w:val="24"/>
        </w:rPr>
        <w:t>to the greatest potential?</w:t>
      </w:r>
    </w:p>
    <w:p w14:paraId="33CC3064" w14:textId="5B094664" w:rsidR="00E84E8F" w:rsidRPr="00D33626" w:rsidRDefault="00E84E8F" w:rsidP="009149E8">
      <w:pPr>
        <w:pStyle w:val="NoSpacing"/>
        <w:rPr>
          <w:rFonts w:ascii="Arial" w:hAnsi="Arial" w:cs="Times New Roman"/>
          <w:bCs/>
          <w:color w:val="000000"/>
          <w:sz w:val="24"/>
          <w:szCs w:val="24"/>
        </w:rPr>
      </w:pPr>
    </w:p>
    <w:p w14:paraId="4E572C95" w14:textId="77777777" w:rsidR="00E84E8F" w:rsidRDefault="00E84E8F" w:rsidP="00E84E8F">
      <w:pPr>
        <w:pStyle w:val="NoSpacing"/>
        <w:rPr>
          <w:rFonts w:ascii="Arial" w:hAnsi="Arial" w:cs="Times New Roman"/>
          <w:bCs/>
          <w:color w:val="000000"/>
          <w:sz w:val="24"/>
          <w:szCs w:val="24"/>
        </w:rPr>
      </w:pPr>
    </w:p>
    <w:p w14:paraId="738461CF" w14:textId="3C6D09DB" w:rsidR="008C700C" w:rsidRPr="00D33626" w:rsidRDefault="00C85947" w:rsidP="008C700C">
      <w:pPr>
        <w:pStyle w:val="NoSpacing"/>
        <w:jc w:val="center"/>
        <w:rPr>
          <w:rFonts w:ascii="Arial" w:hAnsi="Arial" w:cs="Times New Roman"/>
          <w:b/>
          <w:bCs/>
          <w:color w:val="000000"/>
          <w:sz w:val="24"/>
          <w:szCs w:val="24"/>
        </w:rPr>
      </w:pPr>
      <w:r w:rsidRPr="00D33626">
        <w:rPr>
          <w:rFonts w:ascii="Arial" w:hAnsi="Arial" w:cs="Times New Roman"/>
          <w:b/>
          <w:bCs/>
          <w:color w:val="000000"/>
          <w:sz w:val="24"/>
          <w:szCs w:val="24"/>
        </w:rPr>
        <w:t xml:space="preserve">Section </w:t>
      </w:r>
      <w:r w:rsidR="00664113" w:rsidRPr="00D33626">
        <w:rPr>
          <w:rFonts w:ascii="Arial" w:hAnsi="Arial" w:cs="Times New Roman"/>
          <w:b/>
          <w:bCs/>
          <w:color w:val="000000"/>
          <w:sz w:val="24"/>
          <w:szCs w:val="24"/>
        </w:rPr>
        <w:t>V</w:t>
      </w:r>
      <w:r w:rsidR="00907914">
        <w:rPr>
          <w:rFonts w:ascii="Arial" w:hAnsi="Arial" w:cs="Times New Roman"/>
          <w:b/>
          <w:bCs/>
          <w:color w:val="000000"/>
          <w:sz w:val="24"/>
          <w:szCs w:val="24"/>
        </w:rPr>
        <w:t xml:space="preserve">: </w:t>
      </w:r>
      <w:r w:rsidR="008C700C">
        <w:rPr>
          <w:rFonts w:ascii="Arial" w:hAnsi="Arial" w:cs="Times New Roman"/>
          <w:b/>
          <w:color w:val="000000"/>
          <w:sz w:val="24"/>
          <w:szCs w:val="24"/>
        </w:rPr>
        <w:t xml:space="preserve">References &amp; Institutional Questions </w:t>
      </w:r>
    </w:p>
    <w:p w14:paraId="7C82A42E" w14:textId="77777777" w:rsidR="008C700C" w:rsidRDefault="008C700C" w:rsidP="00C85947">
      <w:pPr>
        <w:pStyle w:val="NoSpacing"/>
        <w:jc w:val="center"/>
        <w:rPr>
          <w:rFonts w:ascii="Arial" w:hAnsi="Arial" w:cs="Times New Roman"/>
          <w:b/>
          <w:bCs/>
          <w:color w:val="000000"/>
          <w:sz w:val="24"/>
          <w:szCs w:val="24"/>
        </w:rPr>
      </w:pPr>
    </w:p>
    <w:p w14:paraId="2A26F575" w14:textId="77777777" w:rsidR="008C700C" w:rsidRPr="00D33626" w:rsidRDefault="008C700C" w:rsidP="00C85947">
      <w:pPr>
        <w:pStyle w:val="NoSpacing"/>
        <w:jc w:val="center"/>
        <w:rPr>
          <w:rFonts w:ascii="Arial" w:hAnsi="Arial" w:cs="Times New Roman"/>
          <w:b/>
          <w:bCs/>
          <w:color w:val="000000"/>
          <w:sz w:val="24"/>
          <w:szCs w:val="24"/>
        </w:rPr>
      </w:pPr>
    </w:p>
    <w:p w14:paraId="47ABAA0C" w14:textId="3ECF2A55" w:rsidR="003B6B56" w:rsidRPr="00D33626" w:rsidRDefault="003B6B56" w:rsidP="003B6B56">
      <w:pPr>
        <w:pStyle w:val="NoSpacing"/>
        <w:rPr>
          <w:rFonts w:ascii="Arial" w:hAnsi="Arial" w:cs="Times New Roman"/>
          <w:b/>
          <w:bCs/>
          <w:color w:val="000000"/>
          <w:sz w:val="24"/>
          <w:szCs w:val="24"/>
        </w:rPr>
      </w:pPr>
      <w:r w:rsidRPr="00D33626">
        <w:rPr>
          <w:rFonts w:ascii="Arial" w:hAnsi="Arial" w:cs="Times New Roman"/>
          <w:b/>
          <w:bCs/>
          <w:color w:val="000000"/>
          <w:sz w:val="24"/>
          <w:szCs w:val="24"/>
        </w:rPr>
        <w:t xml:space="preserve">References: </w:t>
      </w:r>
    </w:p>
    <w:p w14:paraId="060F68CF" w14:textId="77777777" w:rsidR="002903F4" w:rsidRPr="00D33626" w:rsidRDefault="002903F4" w:rsidP="003B6B56">
      <w:pPr>
        <w:pStyle w:val="NoSpacing"/>
        <w:rPr>
          <w:rFonts w:ascii="Arial" w:hAnsi="Arial" w:cs="Times New Roman"/>
          <w:b/>
          <w:bCs/>
          <w:color w:val="000000"/>
          <w:sz w:val="24"/>
          <w:szCs w:val="24"/>
        </w:rPr>
      </w:pPr>
    </w:p>
    <w:p w14:paraId="5AE6688C" w14:textId="0A3B6101" w:rsidR="003B6B56" w:rsidRPr="00D33626" w:rsidRDefault="7ABB67C6" w:rsidP="58C51217">
      <w:pPr>
        <w:pStyle w:val="NoSpacing"/>
        <w:numPr>
          <w:ilvl w:val="0"/>
          <w:numId w:val="26"/>
        </w:numPr>
        <w:rPr>
          <w:rFonts w:ascii="Arial" w:hAnsi="Arial" w:cs="Times New Roman"/>
          <w:color w:val="000000"/>
          <w:sz w:val="24"/>
          <w:szCs w:val="24"/>
        </w:rPr>
      </w:pPr>
      <w:r w:rsidRPr="00D33626">
        <w:rPr>
          <w:rFonts w:ascii="Arial" w:hAnsi="Arial" w:cs="Times New Roman"/>
          <w:color w:val="000000" w:themeColor="text1"/>
          <w:sz w:val="24"/>
          <w:szCs w:val="24"/>
        </w:rPr>
        <w:t>Please provide five (</w:t>
      </w:r>
      <w:r w:rsidR="0049213C">
        <w:rPr>
          <w:rFonts w:ascii="Arial" w:hAnsi="Arial" w:cs="Times New Roman"/>
          <w:color w:val="000000" w:themeColor="text1"/>
          <w:sz w:val="24"/>
          <w:szCs w:val="24"/>
        </w:rPr>
        <w:t>5</w:t>
      </w:r>
      <w:r w:rsidRPr="00D33626">
        <w:rPr>
          <w:rFonts w:ascii="Arial" w:hAnsi="Arial" w:cs="Times New Roman"/>
          <w:color w:val="000000" w:themeColor="text1"/>
          <w:sz w:val="24"/>
          <w:szCs w:val="24"/>
        </w:rPr>
        <w:t>) references (preferably</w:t>
      </w:r>
      <w:r w:rsidR="00642315">
        <w:rPr>
          <w:rFonts w:ascii="Arial" w:hAnsi="Arial" w:cs="Times New Roman"/>
          <w:color w:val="000000" w:themeColor="text1"/>
          <w:sz w:val="24"/>
          <w:szCs w:val="24"/>
        </w:rPr>
        <w:t xml:space="preserve"> municipal </w:t>
      </w:r>
      <w:r w:rsidR="007E1F92">
        <w:rPr>
          <w:rFonts w:ascii="Arial" w:hAnsi="Arial" w:cs="Times New Roman"/>
          <w:color w:val="000000" w:themeColor="text1"/>
          <w:sz w:val="24"/>
          <w:szCs w:val="24"/>
        </w:rPr>
        <w:t>entities</w:t>
      </w:r>
      <w:r w:rsidR="002E61EB">
        <w:rPr>
          <w:rFonts w:ascii="Arial" w:hAnsi="Arial" w:cs="Times New Roman"/>
          <w:color w:val="000000" w:themeColor="text1"/>
          <w:sz w:val="24"/>
          <w:szCs w:val="24"/>
        </w:rPr>
        <w:t xml:space="preserve">) </w:t>
      </w:r>
      <w:r w:rsidR="002E61EB" w:rsidRPr="00D33626">
        <w:rPr>
          <w:rFonts w:ascii="Arial" w:hAnsi="Arial" w:cs="Times New Roman"/>
          <w:color w:val="000000" w:themeColor="text1"/>
          <w:sz w:val="24"/>
          <w:szCs w:val="24"/>
        </w:rPr>
        <w:t>for</w:t>
      </w:r>
      <w:r w:rsidRPr="00D33626">
        <w:rPr>
          <w:rFonts w:ascii="Arial" w:hAnsi="Arial" w:cs="Times New Roman"/>
          <w:color w:val="000000" w:themeColor="text1"/>
          <w:sz w:val="24"/>
          <w:szCs w:val="24"/>
        </w:rPr>
        <w:t xml:space="preserve"> whom you have provided banking services </w:t>
      </w:r>
      <w:r w:rsidR="61B847FE" w:rsidRPr="00D33626">
        <w:rPr>
          <w:rFonts w:ascii="Arial" w:hAnsi="Arial" w:cs="Times New Roman"/>
          <w:color w:val="000000" w:themeColor="text1"/>
          <w:sz w:val="24"/>
          <w:szCs w:val="24"/>
        </w:rPr>
        <w:t>like</w:t>
      </w:r>
      <w:r w:rsidRPr="00D33626">
        <w:rPr>
          <w:rFonts w:ascii="Arial" w:hAnsi="Arial" w:cs="Times New Roman"/>
          <w:color w:val="000000" w:themeColor="text1"/>
          <w:sz w:val="24"/>
          <w:szCs w:val="24"/>
        </w:rPr>
        <w:t xml:space="preserve"> those required by the </w:t>
      </w:r>
      <w:r w:rsidR="61B847FE" w:rsidRPr="00D33626">
        <w:rPr>
          <w:rFonts w:ascii="Arial" w:hAnsi="Arial" w:cs="Times New Roman"/>
          <w:color w:val="000000" w:themeColor="text1"/>
          <w:sz w:val="24"/>
          <w:szCs w:val="24"/>
        </w:rPr>
        <w:t>Township</w:t>
      </w:r>
      <w:r w:rsidRPr="00D33626">
        <w:rPr>
          <w:rFonts w:ascii="Arial" w:hAnsi="Arial" w:cs="Times New Roman"/>
          <w:color w:val="000000" w:themeColor="text1"/>
          <w:sz w:val="24"/>
          <w:szCs w:val="24"/>
        </w:rPr>
        <w:t>. Include for each reference a contact name, title, name of customer, address, telephone number,</w:t>
      </w:r>
      <w:r w:rsidR="61B847FE" w:rsidRPr="00D33626">
        <w:rPr>
          <w:rFonts w:ascii="Arial" w:hAnsi="Arial" w:cs="Times New Roman"/>
          <w:color w:val="000000" w:themeColor="text1"/>
          <w:sz w:val="24"/>
          <w:szCs w:val="24"/>
        </w:rPr>
        <w:t xml:space="preserve"> </w:t>
      </w:r>
      <w:r w:rsidRPr="00D33626">
        <w:rPr>
          <w:rFonts w:ascii="Arial" w:hAnsi="Arial" w:cs="Times New Roman"/>
          <w:color w:val="000000" w:themeColor="text1"/>
          <w:sz w:val="24"/>
          <w:szCs w:val="24"/>
        </w:rPr>
        <w:t>email address, and number of years as a customer.</w:t>
      </w:r>
    </w:p>
    <w:p w14:paraId="15E6550A" w14:textId="6949D466" w:rsidR="58C51217" w:rsidRPr="00D33626" w:rsidRDefault="58C51217" w:rsidP="58C51217">
      <w:pPr>
        <w:pStyle w:val="NoSpacing"/>
        <w:rPr>
          <w:rFonts w:ascii="Arial" w:eastAsia="Calibri" w:hAnsi="Arial" w:cs="Arial"/>
          <w:color w:val="000000" w:themeColor="text1"/>
        </w:rPr>
      </w:pPr>
    </w:p>
    <w:p w14:paraId="01561CB6" w14:textId="65F4916A" w:rsidR="00E84E8F" w:rsidRPr="00D33626" w:rsidRDefault="007F2AEE" w:rsidP="00E84E8F">
      <w:pPr>
        <w:pStyle w:val="NoSpacing"/>
        <w:rPr>
          <w:rFonts w:ascii="Arial" w:hAnsi="Arial" w:cs="Times New Roman"/>
          <w:b/>
          <w:bCs/>
          <w:color w:val="000000"/>
          <w:sz w:val="24"/>
          <w:szCs w:val="24"/>
        </w:rPr>
      </w:pPr>
      <w:r w:rsidRPr="00D33626">
        <w:rPr>
          <w:rFonts w:ascii="Arial" w:hAnsi="Arial" w:cs="Times New Roman"/>
          <w:b/>
          <w:bCs/>
          <w:color w:val="000000"/>
          <w:sz w:val="24"/>
          <w:szCs w:val="24"/>
        </w:rPr>
        <w:t xml:space="preserve">Institutional </w:t>
      </w:r>
      <w:r w:rsidR="00E84E8F" w:rsidRPr="00D33626">
        <w:rPr>
          <w:rFonts w:ascii="Arial" w:hAnsi="Arial" w:cs="Times New Roman"/>
          <w:b/>
          <w:bCs/>
          <w:color w:val="000000"/>
          <w:sz w:val="24"/>
          <w:szCs w:val="24"/>
        </w:rPr>
        <w:t>Questions</w:t>
      </w:r>
    </w:p>
    <w:p w14:paraId="62FC1281" w14:textId="77777777" w:rsidR="00DF2905" w:rsidRPr="00D33626" w:rsidRDefault="00DF2905" w:rsidP="00E84E8F">
      <w:pPr>
        <w:pStyle w:val="NoSpacing"/>
        <w:rPr>
          <w:rFonts w:ascii="Arial" w:hAnsi="Arial" w:cs="Times New Roman"/>
          <w:b/>
          <w:bCs/>
          <w:color w:val="000000"/>
          <w:sz w:val="24"/>
          <w:szCs w:val="24"/>
        </w:rPr>
      </w:pPr>
    </w:p>
    <w:p w14:paraId="5F9817A8" w14:textId="4BC4D9DF" w:rsidR="00E84E8F" w:rsidRPr="0018440E" w:rsidRDefault="007C20AF" w:rsidP="0018440E">
      <w:pPr>
        <w:pStyle w:val="NoSpacing"/>
        <w:numPr>
          <w:ilvl w:val="0"/>
          <w:numId w:val="31"/>
        </w:numPr>
        <w:rPr>
          <w:rFonts w:ascii="Arial" w:hAnsi="Arial" w:cs="Times New Roman"/>
          <w:bCs/>
          <w:color w:val="000000"/>
          <w:sz w:val="24"/>
          <w:szCs w:val="24"/>
        </w:rPr>
      </w:pPr>
      <w:r w:rsidRPr="00D33626">
        <w:rPr>
          <w:rFonts w:ascii="Arial" w:hAnsi="Arial" w:cs="Times New Roman"/>
          <w:color w:val="000000" w:themeColor="text1"/>
          <w:sz w:val="24"/>
          <w:szCs w:val="24"/>
        </w:rPr>
        <w:t>What is the financial institution’s most recent C</w:t>
      </w:r>
      <w:r w:rsidR="00D304A3">
        <w:rPr>
          <w:rFonts w:ascii="Arial" w:hAnsi="Arial" w:cs="Times New Roman"/>
          <w:color w:val="000000" w:themeColor="text1"/>
          <w:sz w:val="24"/>
          <w:szCs w:val="24"/>
        </w:rPr>
        <w:t>ommunity Rein</w:t>
      </w:r>
      <w:r w:rsidR="0018440E">
        <w:rPr>
          <w:rFonts w:ascii="Arial" w:hAnsi="Arial" w:cs="Times New Roman"/>
          <w:color w:val="000000" w:themeColor="text1"/>
          <w:sz w:val="24"/>
          <w:szCs w:val="24"/>
        </w:rPr>
        <w:t xml:space="preserve">vestment </w:t>
      </w:r>
      <w:r w:rsidR="0018440E">
        <w:rPr>
          <w:rFonts w:ascii="Arial" w:hAnsi="Arial" w:cs="Times New Roman"/>
          <w:bCs/>
          <w:color w:val="000000"/>
          <w:sz w:val="24"/>
          <w:szCs w:val="24"/>
        </w:rPr>
        <w:t>Act</w:t>
      </w:r>
      <w:r w:rsidRPr="0018440E">
        <w:rPr>
          <w:rFonts w:ascii="Arial" w:hAnsi="Arial" w:cs="Times New Roman"/>
          <w:color w:val="000000" w:themeColor="text1"/>
          <w:sz w:val="24"/>
          <w:szCs w:val="24"/>
        </w:rPr>
        <w:t xml:space="preserve"> rating?</w:t>
      </w:r>
    </w:p>
    <w:p w14:paraId="4A123E11" w14:textId="77777777" w:rsidR="007F2AEE" w:rsidRPr="00D33626" w:rsidRDefault="007F2AEE" w:rsidP="007F2AEE">
      <w:pPr>
        <w:pStyle w:val="NoSpacing"/>
        <w:ind w:left="1440"/>
        <w:rPr>
          <w:rFonts w:ascii="Arial" w:hAnsi="Arial" w:cs="Times New Roman"/>
          <w:bCs/>
          <w:color w:val="000000"/>
          <w:sz w:val="24"/>
          <w:szCs w:val="24"/>
        </w:rPr>
      </w:pPr>
    </w:p>
    <w:p w14:paraId="6831DC90" w14:textId="08C761B8" w:rsidR="007F2AEE" w:rsidRPr="006A47D3" w:rsidRDefault="007C20AF" w:rsidP="006A47D3">
      <w:pPr>
        <w:pStyle w:val="NoSpacing"/>
        <w:numPr>
          <w:ilvl w:val="0"/>
          <w:numId w:val="31"/>
        </w:numPr>
        <w:rPr>
          <w:rFonts w:ascii="Arial" w:hAnsi="Arial" w:cs="Times New Roman"/>
          <w:color w:val="000000" w:themeColor="text1"/>
          <w:sz w:val="24"/>
          <w:szCs w:val="24"/>
        </w:rPr>
      </w:pPr>
      <w:r w:rsidRPr="006A47D3">
        <w:rPr>
          <w:rFonts w:ascii="Arial" w:hAnsi="Arial" w:cs="Times New Roman"/>
          <w:color w:val="000000" w:themeColor="text1"/>
          <w:sz w:val="24"/>
          <w:szCs w:val="24"/>
        </w:rPr>
        <w:t>What community organizations is the bank involved with on a volunteer basis and/or providing financial support?</w:t>
      </w:r>
      <w:r w:rsidR="006A47D3" w:rsidRPr="006A47D3">
        <w:rPr>
          <w:rFonts w:ascii="Arial" w:hAnsi="Arial" w:cs="Times New Roman"/>
          <w:color w:val="000000" w:themeColor="text1"/>
          <w:sz w:val="24"/>
          <w:szCs w:val="24"/>
        </w:rPr>
        <w:t xml:space="preserve">  </w:t>
      </w:r>
      <w:r w:rsidRPr="006A47D3">
        <w:rPr>
          <w:rFonts w:ascii="Arial" w:hAnsi="Arial" w:cs="Times New Roman"/>
          <w:color w:val="000000" w:themeColor="text1"/>
          <w:sz w:val="24"/>
          <w:szCs w:val="24"/>
        </w:rPr>
        <w:t xml:space="preserve">Are organization leaders encouraged to join various non-profit boards? </w:t>
      </w:r>
    </w:p>
    <w:bookmarkEnd w:id="0"/>
    <w:p w14:paraId="7BACFEBD" w14:textId="77777777" w:rsidR="005F2763" w:rsidRPr="006A47D3" w:rsidRDefault="005F2763" w:rsidP="006A47D3">
      <w:pPr>
        <w:pStyle w:val="NoSpacing"/>
        <w:ind w:left="1080"/>
        <w:rPr>
          <w:rFonts w:ascii="Arial" w:hAnsi="Arial" w:cs="Times New Roman"/>
          <w:color w:val="000000" w:themeColor="text1"/>
          <w:sz w:val="24"/>
          <w:szCs w:val="24"/>
        </w:rPr>
      </w:pPr>
    </w:p>
    <w:p w14:paraId="7ECEDEC4" w14:textId="77777777" w:rsidR="00B50886" w:rsidRPr="006A47D3" w:rsidRDefault="006E70CD" w:rsidP="006A47D3">
      <w:pPr>
        <w:pStyle w:val="NoSpacing"/>
        <w:numPr>
          <w:ilvl w:val="0"/>
          <w:numId w:val="31"/>
        </w:numPr>
        <w:rPr>
          <w:rFonts w:ascii="Arial" w:hAnsi="Arial" w:cs="Times New Roman"/>
          <w:color w:val="000000" w:themeColor="text1"/>
          <w:sz w:val="24"/>
          <w:szCs w:val="24"/>
        </w:rPr>
      </w:pPr>
      <w:r w:rsidRPr="006A47D3">
        <w:rPr>
          <w:rFonts w:ascii="Arial" w:hAnsi="Arial" w:cs="Times New Roman"/>
          <w:color w:val="000000" w:themeColor="text1"/>
          <w:sz w:val="24"/>
          <w:szCs w:val="24"/>
        </w:rPr>
        <w:br w:type="page"/>
      </w:r>
    </w:p>
    <w:p w14:paraId="689B8AB1" w14:textId="3A1E762C" w:rsidR="00C86AFD" w:rsidRDefault="00C86AFD">
      <w:pPr>
        <w:spacing w:after="200"/>
        <w:rPr>
          <w:rFonts w:ascii="Arial" w:hAnsi="Arial" w:cs="Arial"/>
          <w:b/>
          <w:sz w:val="24"/>
          <w:szCs w:val="24"/>
        </w:rPr>
      </w:pPr>
    </w:p>
    <w:p w14:paraId="6B1C4549" w14:textId="615FB336" w:rsidR="005F2763" w:rsidRPr="00BC2A43"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Arial" w:hAnsi="Arial" w:cs="Arial"/>
          <w:b/>
          <w:sz w:val="24"/>
          <w:szCs w:val="24"/>
        </w:rPr>
      </w:pPr>
      <w:r>
        <w:rPr>
          <w:rFonts w:ascii="Arial" w:hAnsi="Arial" w:cs="Arial"/>
          <w:b/>
          <w:sz w:val="24"/>
          <w:szCs w:val="24"/>
        </w:rPr>
        <w:t>General Instructions</w:t>
      </w:r>
    </w:p>
    <w:p w14:paraId="369AF655" w14:textId="77777777" w:rsidR="005F2763"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p>
    <w:p w14:paraId="71E8FB9C" w14:textId="77777777"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r w:rsidRPr="00926C9E">
        <w:rPr>
          <w:rFonts w:ascii="Arial" w:hAnsi="Arial" w:cs="Arial"/>
          <w:sz w:val="24"/>
          <w:szCs w:val="24"/>
        </w:rPr>
        <w:t xml:space="preserve">All information in a bidder’s response and the subsequent contract is subject to the provisions of the Freedom of Information Act 1976 no. 442, as amended, MCL 15.231 or latest revision thereof. </w:t>
      </w:r>
      <w:r>
        <w:rPr>
          <w:rFonts w:ascii="Arial" w:hAnsi="Arial" w:cs="Arial"/>
          <w:sz w:val="24"/>
          <w:szCs w:val="24"/>
        </w:rPr>
        <w:t>Companies</w:t>
      </w:r>
      <w:r w:rsidRPr="00926C9E">
        <w:rPr>
          <w:rFonts w:ascii="Arial" w:hAnsi="Arial" w:cs="Arial"/>
          <w:sz w:val="24"/>
          <w:szCs w:val="24"/>
        </w:rPr>
        <w:t xml:space="preserve"> shall note that pricing methodologies, cost and fee proposals, and any other response information related to pricing shall not be considered confidential information.</w:t>
      </w:r>
      <w:r w:rsidR="007F2AEE">
        <w:rPr>
          <w:rFonts w:ascii="Arial" w:hAnsi="Arial" w:cs="Arial"/>
          <w:sz w:val="24"/>
          <w:szCs w:val="24"/>
        </w:rPr>
        <w:t xml:space="preserve"> </w:t>
      </w:r>
    </w:p>
    <w:p w14:paraId="12097C9F" w14:textId="77777777" w:rsidR="005F2763" w:rsidRPr="00926C9E" w:rsidRDefault="005F2763" w:rsidP="005F2763">
      <w:pPr>
        <w:rPr>
          <w:rFonts w:ascii="Arial" w:hAnsi="Arial" w:cs="Arial"/>
          <w:b/>
          <w:sz w:val="24"/>
          <w:szCs w:val="24"/>
        </w:rPr>
      </w:pPr>
    </w:p>
    <w:p w14:paraId="10FE9770" w14:textId="27C708FF" w:rsidR="005F2763" w:rsidRPr="00926C9E" w:rsidRDefault="02B8D8E6" w:rsidP="005F2763">
      <w:pPr>
        <w:rPr>
          <w:rFonts w:ascii="Arial" w:hAnsi="Arial" w:cs="Arial"/>
          <w:sz w:val="24"/>
          <w:szCs w:val="24"/>
        </w:rPr>
      </w:pPr>
      <w:r w:rsidRPr="58C51217">
        <w:rPr>
          <w:rFonts w:ascii="Arial" w:hAnsi="Arial" w:cs="Arial"/>
          <w:sz w:val="24"/>
          <w:szCs w:val="24"/>
        </w:rPr>
        <w:t xml:space="preserve">The </w:t>
      </w:r>
      <w:r w:rsidR="1738A837" w:rsidRPr="58C51217">
        <w:rPr>
          <w:rFonts w:ascii="Arial" w:hAnsi="Arial" w:cs="Arial"/>
          <w:sz w:val="24"/>
          <w:szCs w:val="24"/>
        </w:rPr>
        <w:t>Townshi</w:t>
      </w:r>
      <w:r w:rsidR="61B847FE" w:rsidRPr="58C51217">
        <w:rPr>
          <w:rFonts w:ascii="Arial" w:hAnsi="Arial" w:cs="Arial"/>
          <w:sz w:val="24"/>
          <w:szCs w:val="24"/>
        </w:rPr>
        <w:t xml:space="preserve">p </w:t>
      </w:r>
      <w:r w:rsidRPr="58C51217">
        <w:rPr>
          <w:rFonts w:ascii="Arial" w:hAnsi="Arial" w:cs="Arial"/>
          <w:sz w:val="24"/>
          <w:szCs w:val="24"/>
        </w:rPr>
        <w:t xml:space="preserve">reserves the right to declare as non-responsive and reject any proposal in which material information requested is not furnished or where indirect or incomplete answers of information are provided, or if departments are contacted prior to bid opening. All proposals submitted shall include the </w:t>
      </w:r>
      <w:r w:rsidR="1738A837" w:rsidRPr="58C51217">
        <w:rPr>
          <w:rFonts w:ascii="Arial" w:hAnsi="Arial" w:cs="Arial"/>
          <w:sz w:val="24"/>
          <w:szCs w:val="24"/>
        </w:rPr>
        <w:t>Township’s</w:t>
      </w:r>
      <w:r w:rsidRPr="58C51217">
        <w:rPr>
          <w:rFonts w:ascii="Arial" w:hAnsi="Arial" w:cs="Arial"/>
          <w:sz w:val="24"/>
          <w:szCs w:val="24"/>
        </w:rPr>
        <w:t xml:space="preserve"> </w:t>
      </w:r>
      <w:r w:rsidR="6F7474D6" w:rsidRPr="58C51217">
        <w:rPr>
          <w:rFonts w:ascii="Arial" w:hAnsi="Arial" w:cs="Arial"/>
          <w:sz w:val="24"/>
          <w:szCs w:val="24"/>
        </w:rPr>
        <w:t>RFP</w:t>
      </w:r>
      <w:r w:rsidRPr="58C51217">
        <w:rPr>
          <w:rFonts w:ascii="Arial" w:hAnsi="Arial" w:cs="Arial"/>
          <w:sz w:val="24"/>
          <w:szCs w:val="24"/>
        </w:rPr>
        <w:t xml:space="preserve"> document </w:t>
      </w:r>
      <w:r w:rsidR="61B847FE" w:rsidRPr="58C51217">
        <w:rPr>
          <w:rFonts w:ascii="Arial" w:hAnsi="Arial" w:cs="Arial"/>
          <w:sz w:val="24"/>
          <w:szCs w:val="24"/>
        </w:rPr>
        <w:t xml:space="preserve">and, in the format </w:t>
      </w:r>
      <w:r w:rsidRPr="58C51217">
        <w:rPr>
          <w:rFonts w:ascii="Arial" w:hAnsi="Arial" w:cs="Arial"/>
          <w:sz w:val="24"/>
          <w:szCs w:val="24"/>
        </w:rPr>
        <w:t xml:space="preserve">requested, no exceptions. Any submitted proposal not including the </w:t>
      </w:r>
      <w:r w:rsidR="1738A837" w:rsidRPr="58C51217">
        <w:rPr>
          <w:rFonts w:ascii="Arial" w:hAnsi="Arial" w:cs="Arial"/>
          <w:sz w:val="24"/>
          <w:szCs w:val="24"/>
        </w:rPr>
        <w:t>Township</w:t>
      </w:r>
      <w:r w:rsidR="61B847FE" w:rsidRPr="58C51217">
        <w:rPr>
          <w:rFonts w:ascii="Arial" w:hAnsi="Arial" w:cs="Arial"/>
          <w:sz w:val="24"/>
          <w:szCs w:val="24"/>
        </w:rPr>
        <w:t xml:space="preserve"> </w:t>
      </w:r>
      <w:r w:rsidRPr="58C51217">
        <w:rPr>
          <w:rFonts w:ascii="Arial" w:hAnsi="Arial" w:cs="Arial"/>
          <w:sz w:val="24"/>
          <w:szCs w:val="24"/>
        </w:rPr>
        <w:t>form may be rejected as non-responsive.</w:t>
      </w:r>
    </w:p>
    <w:p w14:paraId="12045598" w14:textId="77777777" w:rsidR="005F2763" w:rsidRPr="00926C9E" w:rsidRDefault="005F2763" w:rsidP="005F2763">
      <w:pPr>
        <w:rPr>
          <w:rFonts w:ascii="Arial" w:hAnsi="Arial" w:cs="Arial"/>
          <w:sz w:val="24"/>
          <w:szCs w:val="24"/>
        </w:rPr>
      </w:pPr>
    </w:p>
    <w:p w14:paraId="4B545AA5" w14:textId="7B3DD8D8" w:rsidR="005F2763" w:rsidRPr="00926C9E" w:rsidRDefault="005F2763" w:rsidP="005F2763">
      <w:pPr>
        <w:rPr>
          <w:rFonts w:ascii="Arial" w:hAnsi="Arial" w:cs="Arial"/>
          <w:sz w:val="24"/>
          <w:szCs w:val="24"/>
        </w:rPr>
      </w:pPr>
      <w:r>
        <w:rPr>
          <w:rFonts w:ascii="Arial" w:hAnsi="Arial" w:cs="Arial"/>
          <w:sz w:val="24"/>
          <w:szCs w:val="24"/>
        </w:rPr>
        <w:t xml:space="preserve">All documents and </w:t>
      </w:r>
      <w:r w:rsidRPr="00926C9E">
        <w:rPr>
          <w:rFonts w:ascii="Arial" w:hAnsi="Arial" w:cs="Arial"/>
          <w:sz w:val="24"/>
          <w:szCs w:val="24"/>
        </w:rPr>
        <w:t xml:space="preserve">submittals provided with the </w:t>
      </w:r>
      <w:r>
        <w:rPr>
          <w:rFonts w:ascii="Arial" w:hAnsi="Arial" w:cs="Arial"/>
          <w:sz w:val="24"/>
          <w:szCs w:val="24"/>
        </w:rPr>
        <w:t xml:space="preserve">RFP </w:t>
      </w:r>
      <w:r w:rsidRPr="00926C9E">
        <w:rPr>
          <w:rFonts w:ascii="Arial" w:hAnsi="Arial" w:cs="Arial"/>
          <w:sz w:val="24"/>
          <w:szCs w:val="24"/>
        </w:rPr>
        <w:t xml:space="preserve">response </w:t>
      </w:r>
      <w:r>
        <w:rPr>
          <w:rFonts w:ascii="Arial" w:hAnsi="Arial" w:cs="Arial"/>
          <w:sz w:val="24"/>
          <w:szCs w:val="24"/>
        </w:rPr>
        <w:t xml:space="preserve">shall become the property of the </w:t>
      </w:r>
      <w:r w:rsidR="00C85947">
        <w:rPr>
          <w:rFonts w:ascii="Arial" w:hAnsi="Arial" w:cs="Arial"/>
          <w:sz w:val="24"/>
          <w:szCs w:val="24"/>
        </w:rPr>
        <w:t>Township and</w:t>
      </w:r>
      <w:r>
        <w:rPr>
          <w:rFonts w:ascii="Arial" w:hAnsi="Arial" w:cs="Arial"/>
          <w:sz w:val="24"/>
          <w:szCs w:val="24"/>
        </w:rPr>
        <w:t xml:space="preserve"> </w:t>
      </w:r>
      <w:r w:rsidRPr="00926C9E">
        <w:rPr>
          <w:rFonts w:ascii="Arial" w:hAnsi="Arial" w:cs="Arial"/>
          <w:sz w:val="24"/>
          <w:szCs w:val="24"/>
        </w:rPr>
        <w:t>shall be subject to public inquiry and dissemination as required. Any response that is submitted in full as “confidential” or “proprietary” shall be rejected as non-responsive, no exceptions.</w:t>
      </w:r>
    </w:p>
    <w:p w14:paraId="7E264F25" w14:textId="77777777" w:rsidR="005F2763" w:rsidRPr="00926C9E" w:rsidRDefault="005F2763" w:rsidP="005F2763">
      <w:pPr>
        <w:rPr>
          <w:rFonts w:ascii="Arial" w:hAnsi="Arial" w:cs="Arial"/>
          <w:sz w:val="24"/>
          <w:szCs w:val="24"/>
        </w:rPr>
      </w:pPr>
    </w:p>
    <w:p w14:paraId="1EB72B2A" w14:textId="4D3AB2D3" w:rsidR="005F2763" w:rsidRPr="00926C9E" w:rsidRDefault="005F2763" w:rsidP="005F2763">
      <w:pPr>
        <w:rPr>
          <w:rFonts w:ascii="Arial" w:hAnsi="Arial" w:cs="Arial"/>
          <w:sz w:val="24"/>
          <w:szCs w:val="24"/>
        </w:rPr>
      </w:pPr>
      <w:r w:rsidRPr="00926C9E">
        <w:rPr>
          <w:rFonts w:ascii="Arial" w:hAnsi="Arial" w:cs="Arial"/>
          <w:sz w:val="24"/>
          <w:szCs w:val="24"/>
        </w:rPr>
        <w:t xml:space="preserve">All </w:t>
      </w:r>
      <w:r>
        <w:rPr>
          <w:rFonts w:ascii="Arial" w:hAnsi="Arial" w:cs="Arial"/>
          <w:sz w:val="24"/>
          <w:szCs w:val="24"/>
        </w:rPr>
        <w:t>costs</w:t>
      </w:r>
      <w:r w:rsidRPr="00926C9E">
        <w:rPr>
          <w:rFonts w:ascii="Arial" w:hAnsi="Arial" w:cs="Arial"/>
          <w:sz w:val="24"/>
          <w:szCs w:val="24"/>
        </w:rPr>
        <w:t xml:space="preserve"> proposed shall remain firm for </w:t>
      </w:r>
      <w:r w:rsidR="005263FF">
        <w:rPr>
          <w:rFonts w:ascii="Arial" w:hAnsi="Arial" w:cs="Arial"/>
          <w:sz w:val="24"/>
          <w:szCs w:val="24"/>
        </w:rPr>
        <w:t>one</w:t>
      </w:r>
      <w:r w:rsidR="057D86E6" w:rsidRPr="162BAF8F">
        <w:rPr>
          <w:rFonts w:ascii="Arial" w:hAnsi="Arial" w:cs="Arial"/>
          <w:sz w:val="24"/>
          <w:szCs w:val="24"/>
        </w:rPr>
        <w:t xml:space="preserve"> </w:t>
      </w:r>
      <w:r w:rsidR="005263FF">
        <w:rPr>
          <w:rFonts w:ascii="Arial" w:hAnsi="Arial" w:cs="Arial"/>
          <w:sz w:val="24"/>
          <w:szCs w:val="24"/>
        </w:rPr>
        <w:t>hundred twenty</w:t>
      </w:r>
      <w:r w:rsidRPr="00926C9E">
        <w:rPr>
          <w:rFonts w:ascii="Arial" w:hAnsi="Arial" w:cs="Arial"/>
          <w:sz w:val="24"/>
          <w:szCs w:val="24"/>
        </w:rPr>
        <w:t xml:space="preserve"> (</w:t>
      </w:r>
      <w:r w:rsidR="005263FF">
        <w:rPr>
          <w:rFonts w:ascii="Arial" w:hAnsi="Arial" w:cs="Arial"/>
          <w:sz w:val="24"/>
          <w:szCs w:val="24"/>
        </w:rPr>
        <w:t>12</w:t>
      </w:r>
      <w:r w:rsidRPr="00926C9E">
        <w:rPr>
          <w:rFonts w:ascii="Arial" w:hAnsi="Arial" w:cs="Arial"/>
          <w:sz w:val="24"/>
          <w:szCs w:val="24"/>
        </w:rPr>
        <w:t xml:space="preserve">0) days from the date of the </w:t>
      </w:r>
      <w:r>
        <w:rPr>
          <w:rFonts w:ascii="Arial" w:hAnsi="Arial" w:cs="Arial"/>
          <w:sz w:val="24"/>
          <w:szCs w:val="24"/>
        </w:rPr>
        <w:t>RFP</w:t>
      </w:r>
      <w:r w:rsidRPr="00926C9E">
        <w:rPr>
          <w:rFonts w:ascii="Arial" w:hAnsi="Arial" w:cs="Arial"/>
          <w:sz w:val="24"/>
          <w:szCs w:val="24"/>
        </w:rPr>
        <w:t xml:space="preserve"> opening.</w:t>
      </w:r>
    </w:p>
    <w:p w14:paraId="73FFB34F" w14:textId="77777777" w:rsidR="005F2763" w:rsidRDefault="005F2763" w:rsidP="005F2763">
      <w:pPr>
        <w:rPr>
          <w:rFonts w:ascii="Arial" w:hAnsi="Arial" w:cs="Arial"/>
          <w:sz w:val="24"/>
          <w:szCs w:val="24"/>
        </w:rPr>
      </w:pPr>
    </w:p>
    <w:p w14:paraId="338EE1B9" w14:textId="77777777" w:rsidR="005F2763" w:rsidRPr="00910BB7" w:rsidRDefault="005F2763" w:rsidP="005F2763">
      <w:pPr>
        <w:rPr>
          <w:rFonts w:ascii="Arial" w:hAnsi="Arial" w:cs="Arial"/>
          <w:b/>
          <w:sz w:val="24"/>
          <w:szCs w:val="24"/>
        </w:rPr>
      </w:pPr>
      <w:r w:rsidRPr="00910BB7">
        <w:rPr>
          <w:rFonts w:ascii="Arial" w:hAnsi="Arial" w:cs="Arial"/>
          <w:b/>
          <w:sz w:val="24"/>
          <w:szCs w:val="24"/>
        </w:rPr>
        <w:t>Communicat</w:t>
      </w:r>
      <w:r>
        <w:rPr>
          <w:rFonts w:ascii="Arial" w:hAnsi="Arial" w:cs="Arial"/>
          <w:b/>
          <w:sz w:val="24"/>
          <w:szCs w:val="24"/>
        </w:rPr>
        <w:t>ion Restriction:</w:t>
      </w:r>
    </w:p>
    <w:p w14:paraId="0B765226" w14:textId="5AA5B069" w:rsidR="005F2763" w:rsidRPr="00910BB7" w:rsidRDefault="452C45DA" w:rsidP="005F2763">
      <w:pPr>
        <w:rPr>
          <w:rFonts w:ascii="Arial" w:hAnsi="Arial" w:cs="Arial"/>
          <w:sz w:val="24"/>
          <w:szCs w:val="24"/>
        </w:rPr>
      </w:pPr>
      <w:r w:rsidRPr="58C51217">
        <w:rPr>
          <w:rFonts w:ascii="Arial" w:hAnsi="Arial" w:cs="Arial"/>
          <w:sz w:val="24"/>
          <w:szCs w:val="24"/>
        </w:rPr>
        <w:t xml:space="preserve">The </w:t>
      </w:r>
      <w:r w:rsidR="1738A837" w:rsidRPr="58C51217">
        <w:rPr>
          <w:rFonts w:ascii="Arial" w:hAnsi="Arial" w:cs="Arial"/>
          <w:sz w:val="24"/>
          <w:szCs w:val="24"/>
        </w:rPr>
        <w:t>Meridian Charter Township</w:t>
      </w:r>
      <w:r w:rsidR="02B8D8E6" w:rsidRPr="58C51217">
        <w:rPr>
          <w:rFonts w:ascii="Arial" w:hAnsi="Arial" w:cs="Arial"/>
          <w:sz w:val="24"/>
          <w:szCs w:val="24"/>
        </w:rPr>
        <w:t xml:space="preserve"> </w:t>
      </w:r>
      <w:r w:rsidR="31CB2053" w:rsidRPr="58C51217">
        <w:rPr>
          <w:rFonts w:ascii="Arial" w:hAnsi="Arial" w:cs="Arial"/>
          <w:sz w:val="24"/>
          <w:szCs w:val="24"/>
        </w:rPr>
        <w:t>Treasurer</w:t>
      </w:r>
      <w:r w:rsidR="00F5100D">
        <w:rPr>
          <w:rFonts w:ascii="Arial" w:hAnsi="Arial" w:cs="Arial"/>
          <w:sz w:val="24"/>
          <w:szCs w:val="24"/>
        </w:rPr>
        <w:t>,</w:t>
      </w:r>
      <w:r w:rsidR="00E84C61">
        <w:rPr>
          <w:rFonts w:ascii="Arial" w:hAnsi="Arial" w:cs="Arial"/>
          <w:sz w:val="24"/>
          <w:szCs w:val="24"/>
        </w:rPr>
        <w:t xml:space="preserve"> Phil Deschaine</w:t>
      </w:r>
      <w:r w:rsidR="00F5100D">
        <w:rPr>
          <w:rFonts w:ascii="Arial" w:hAnsi="Arial" w:cs="Arial"/>
          <w:sz w:val="24"/>
          <w:szCs w:val="24"/>
        </w:rPr>
        <w:t>,</w:t>
      </w:r>
      <w:r w:rsidR="00E84C61">
        <w:rPr>
          <w:rFonts w:ascii="Arial" w:hAnsi="Arial" w:cs="Arial"/>
          <w:sz w:val="24"/>
          <w:szCs w:val="24"/>
        </w:rPr>
        <w:t xml:space="preserve"> </w:t>
      </w:r>
      <w:r w:rsidR="02B8D8E6" w:rsidRPr="58C51217">
        <w:rPr>
          <w:rFonts w:ascii="Arial" w:hAnsi="Arial" w:cs="Arial"/>
          <w:sz w:val="24"/>
          <w:szCs w:val="24"/>
        </w:rPr>
        <w:t xml:space="preserve">shall be the sole point of contact for purposes of information concerning this RFP. From the date that this RFP is issued until the date the </w:t>
      </w:r>
      <w:r w:rsidR="00D86340">
        <w:rPr>
          <w:rFonts w:ascii="Arial" w:hAnsi="Arial" w:cs="Arial"/>
          <w:sz w:val="24"/>
          <w:szCs w:val="24"/>
        </w:rPr>
        <w:t>c</w:t>
      </w:r>
      <w:r w:rsidR="02B8D8E6" w:rsidRPr="58C51217">
        <w:rPr>
          <w:rFonts w:ascii="Arial" w:hAnsi="Arial" w:cs="Arial"/>
          <w:sz w:val="24"/>
          <w:szCs w:val="24"/>
        </w:rPr>
        <w:t xml:space="preserve">ontract is awarded, interested parties should not contact any official or employee of the </w:t>
      </w:r>
      <w:r w:rsidR="33B22578" w:rsidRPr="58C51217">
        <w:rPr>
          <w:rFonts w:ascii="Arial" w:hAnsi="Arial" w:cs="Arial"/>
          <w:sz w:val="24"/>
          <w:szCs w:val="24"/>
        </w:rPr>
        <w:t>Township for</w:t>
      </w:r>
      <w:r w:rsidR="02B8D8E6" w:rsidRPr="58C51217">
        <w:rPr>
          <w:rFonts w:ascii="Arial" w:hAnsi="Arial" w:cs="Arial"/>
          <w:sz w:val="24"/>
          <w:szCs w:val="24"/>
        </w:rPr>
        <w:t xml:space="preserve"> additional information concerning this RFP</w:t>
      </w:r>
      <w:r w:rsidR="00E84C61">
        <w:rPr>
          <w:rFonts w:ascii="Arial" w:hAnsi="Arial" w:cs="Arial"/>
          <w:sz w:val="24"/>
          <w:szCs w:val="24"/>
        </w:rPr>
        <w:t xml:space="preserve">.  All questions should be </w:t>
      </w:r>
      <w:r w:rsidR="02B8D8E6" w:rsidRPr="58C51217">
        <w:rPr>
          <w:rFonts w:ascii="Arial" w:hAnsi="Arial" w:cs="Arial"/>
          <w:sz w:val="24"/>
          <w:szCs w:val="24"/>
        </w:rPr>
        <w:t xml:space="preserve">in writing directed only to the </w:t>
      </w:r>
      <w:r w:rsidR="00B0371A">
        <w:rPr>
          <w:rFonts w:ascii="Arial" w:hAnsi="Arial" w:cs="Arial"/>
          <w:sz w:val="24"/>
          <w:szCs w:val="24"/>
        </w:rPr>
        <w:t>Treasurer</w:t>
      </w:r>
      <w:r w:rsidR="34375BB0" w:rsidRPr="58C51217">
        <w:rPr>
          <w:rFonts w:ascii="Arial" w:hAnsi="Arial" w:cs="Arial"/>
          <w:sz w:val="24"/>
          <w:szCs w:val="24"/>
        </w:rPr>
        <w:t>.</w:t>
      </w:r>
      <w:r w:rsidR="02B8D8E6" w:rsidRPr="58C51217">
        <w:rPr>
          <w:rFonts w:ascii="Arial" w:hAnsi="Arial" w:cs="Arial"/>
          <w:sz w:val="24"/>
          <w:szCs w:val="24"/>
        </w:rPr>
        <w:t xml:space="preserve"> </w:t>
      </w:r>
    </w:p>
    <w:p w14:paraId="553A2A69" w14:textId="77777777" w:rsidR="005F2763" w:rsidRPr="00910BB7" w:rsidRDefault="005F2763" w:rsidP="005F2763">
      <w:pPr>
        <w:rPr>
          <w:rFonts w:ascii="Arial" w:hAnsi="Arial" w:cs="Arial"/>
          <w:sz w:val="24"/>
          <w:szCs w:val="24"/>
        </w:rPr>
      </w:pPr>
    </w:p>
    <w:p w14:paraId="3379D73C" w14:textId="77777777" w:rsidR="005F2763" w:rsidRPr="00926C9E" w:rsidRDefault="005F2763" w:rsidP="005F2763">
      <w:pPr>
        <w:pStyle w:val="NoSpacing"/>
        <w:rPr>
          <w:rFonts w:ascii="Arial" w:hAnsi="Arial" w:cs="Arial"/>
          <w:b/>
          <w:color w:val="000000"/>
          <w:sz w:val="24"/>
          <w:szCs w:val="24"/>
        </w:rPr>
      </w:pPr>
      <w:r w:rsidRPr="00926C9E">
        <w:rPr>
          <w:rFonts w:ascii="Arial" w:hAnsi="Arial" w:cs="Arial"/>
          <w:b/>
          <w:color w:val="000000"/>
          <w:sz w:val="24"/>
          <w:szCs w:val="24"/>
        </w:rPr>
        <w:t>Cost of Preparation:</w:t>
      </w:r>
    </w:p>
    <w:p w14:paraId="6442F183" w14:textId="0412AB32" w:rsidR="005F2763" w:rsidRPr="00926C9E" w:rsidRDefault="005F2763" w:rsidP="005F2763">
      <w:pPr>
        <w:pStyle w:val="NoSpacing"/>
        <w:rPr>
          <w:rFonts w:ascii="Arial" w:hAnsi="Arial" w:cs="Arial"/>
          <w:color w:val="000000"/>
          <w:sz w:val="24"/>
          <w:szCs w:val="24"/>
        </w:rPr>
      </w:pPr>
      <w:r w:rsidRPr="00926C9E">
        <w:rPr>
          <w:rFonts w:ascii="Arial" w:hAnsi="Arial" w:cs="Arial"/>
          <w:color w:val="000000"/>
          <w:sz w:val="24"/>
          <w:szCs w:val="24"/>
        </w:rPr>
        <w:t xml:space="preserve">The Respondent shall be responsible for </w:t>
      </w:r>
      <w:r w:rsidR="00D86340" w:rsidRPr="00926C9E">
        <w:rPr>
          <w:rFonts w:ascii="Arial" w:hAnsi="Arial" w:cs="Arial"/>
          <w:color w:val="000000"/>
          <w:sz w:val="24"/>
          <w:szCs w:val="24"/>
        </w:rPr>
        <w:t>all</w:t>
      </w:r>
      <w:r w:rsidRPr="00926C9E">
        <w:rPr>
          <w:rFonts w:ascii="Arial" w:hAnsi="Arial" w:cs="Arial"/>
          <w:color w:val="000000"/>
          <w:sz w:val="24"/>
          <w:szCs w:val="24"/>
        </w:rPr>
        <w:t xml:space="preserve"> costs incurred in the development and submission of any response.  </w:t>
      </w:r>
    </w:p>
    <w:p w14:paraId="77380AD3" w14:textId="77777777" w:rsidR="005F2763" w:rsidRPr="00926C9E" w:rsidRDefault="005F2763" w:rsidP="005F2763">
      <w:pPr>
        <w:pStyle w:val="NoSpacing"/>
        <w:rPr>
          <w:rFonts w:ascii="Arial" w:hAnsi="Arial" w:cs="Arial"/>
          <w:sz w:val="24"/>
          <w:szCs w:val="24"/>
        </w:rPr>
      </w:pPr>
    </w:p>
    <w:p w14:paraId="3C04317F" w14:textId="77777777" w:rsidR="005F2763" w:rsidRPr="00926C9E" w:rsidRDefault="005F2763" w:rsidP="005F2763">
      <w:pPr>
        <w:rPr>
          <w:rFonts w:ascii="Arial" w:hAnsi="Arial" w:cs="Arial"/>
          <w:b/>
          <w:sz w:val="24"/>
          <w:szCs w:val="24"/>
        </w:rPr>
      </w:pPr>
      <w:r w:rsidRPr="00926C9E">
        <w:rPr>
          <w:rFonts w:ascii="Arial" w:hAnsi="Arial" w:cs="Arial"/>
          <w:b/>
          <w:sz w:val="24"/>
          <w:szCs w:val="24"/>
        </w:rPr>
        <w:t>Discrepancies or omissions:</w:t>
      </w:r>
    </w:p>
    <w:p w14:paraId="07EB9DE5" w14:textId="3A8525F4" w:rsidR="005F2763" w:rsidRPr="00926C9E" w:rsidRDefault="005F2763" w:rsidP="005F2763">
      <w:pPr>
        <w:rPr>
          <w:rFonts w:ascii="Arial" w:hAnsi="Arial" w:cs="Arial"/>
          <w:sz w:val="24"/>
          <w:szCs w:val="24"/>
        </w:rPr>
      </w:pPr>
      <w:r w:rsidRPr="00926C9E">
        <w:rPr>
          <w:rFonts w:ascii="Arial" w:hAnsi="Arial" w:cs="Arial"/>
          <w:sz w:val="24"/>
          <w:szCs w:val="24"/>
        </w:rPr>
        <w:t xml:space="preserve">If a </w:t>
      </w:r>
      <w:r>
        <w:rPr>
          <w:rFonts w:ascii="Arial" w:hAnsi="Arial" w:cs="Arial"/>
          <w:sz w:val="24"/>
          <w:szCs w:val="24"/>
        </w:rPr>
        <w:t>Proposer</w:t>
      </w:r>
      <w:r w:rsidRPr="00926C9E">
        <w:rPr>
          <w:rFonts w:ascii="Arial" w:hAnsi="Arial" w:cs="Arial"/>
          <w:sz w:val="24"/>
          <w:szCs w:val="24"/>
        </w:rPr>
        <w:t xml:space="preserve"> should find discrepancies or omissions in these documents, </w:t>
      </w:r>
      <w:r w:rsidR="5FDD75CE" w:rsidRPr="13CDCDDD">
        <w:rPr>
          <w:rFonts w:ascii="Arial" w:hAnsi="Arial" w:cs="Arial"/>
          <w:sz w:val="24"/>
          <w:szCs w:val="24"/>
        </w:rPr>
        <w:t>they</w:t>
      </w:r>
      <w:r w:rsidRPr="00926C9E">
        <w:rPr>
          <w:rFonts w:ascii="Arial" w:hAnsi="Arial" w:cs="Arial"/>
          <w:sz w:val="24"/>
          <w:szCs w:val="24"/>
        </w:rPr>
        <w:t xml:space="preserve"> should at once notify the </w:t>
      </w:r>
      <w:r w:rsidR="38620FCE" w:rsidRPr="5B40DEB8">
        <w:rPr>
          <w:rFonts w:ascii="Arial" w:hAnsi="Arial" w:cs="Arial"/>
          <w:sz w:val="24"/>
          <w:szCs w:val="24"/>
        </w:rPr>
        <w:t>Township</w:t>
      </w:r>
      <w:r w:rsidR="7DE29524" w:rsidRPr="5B40DEB8">
        <w:rPr>
          <w:rFonts w:ascii="Arial" w:hAnsi="Arial" w:cs="Arial"/>
          <w:sz w:val="24"/>
          <w:szCs w:val="24"/>
        </w:rPr>
        <w:t>.</w:t>
      </w:r>
      <w:r w:rsidRPr="00926C9E">
        <w:rPr>
          <w:rFonts w:ascii="Arial" w:hAnsi="Arial" w:cs="Arial"/>
          <w:sz w:val="24"/>
          <w:szCs w:val="24"/>
        </w:rPr>
        <w:t xml:space="preserve"> The </w:t>
      </w:r>
      <w:r>
        <w:rPr>
          <w:rFonts w:ascii="Arial" w:hAnsi="Arial" w:cs="Arial"/>
          <w:sz w:val="24"/>
          <w:szCs w:val="24"/>
        </w:rPr>
        <w:t>Proposer</w:t>
      </w:r>
      <w:r w:rsidRPr="00926C9E">
        <w:rPr>
          <w:rFonts w:ascii="Arial" w:hAnsi="Arial" w:cs="Arial"/>
          <w:sz w:val="24"/>
          <w:szCs w:val="24"/>
        </w:rPr>
        <w:t xml:space="preserve"> is required to furnish any information regarding any additional costs not covered herein by the </w:t>
      </w:r>
      <w:r w:rsidR="009F5A5E">
        <w:rPr>
          <w:rFonts w:ascii="Arial" w:hAnsi="Arial" w:cs="Arial"/>
          <w:sz w:val="24"/>
          <w:szCs w:val="24"/>
        </w:rPr>
        <w:t>Township</w:t>
      </w:r>
      <w:r w:rsidR="00413D14">
        <w:rPr>
          <w:rFonts w:ascii="Arial" w:hAnsi="Arial" w:cs="Arial"/>
          <w:sz w:val="24"/>
          <w:szCs w:val="24"/>
        </w:rPr>
        <w:t xml:space="preserve"> </w:t>
      </w:r>
      <w:r w:rsidRPr="00926C9E">
        <w:rPr>
          <w:rFonts w:ascii="Arial" w:hAnsi="Arial" w:cs="Arial"/>
          <w:sz w:val="24"/>
          <w:szCs w:val="24"/>
        </w:rPr>
        <w:t xml:space="preserve">with their </w:t>
      </w:r>
      <w:r>
        <w:rPr>
          <w:rFonts w:ascii="Arial" w:hAnsi="Arial" w:cs="Arial"/>
          <w:sz w:val="24"/>
          <w:szCs w:val="24"/>
        </w:rPr>
        <w:t>proposal</w:t>
      </w:r>
      <w:r w:rsidRPr="00926C9E">
        <w:rPr>
          <w:rFonts w:ascii="Arial" w:hAnsi="Arial" w:cs="Arial"/>
          <w:sz w:val="24"/>
          <w:szCs w:val="24"/>
        </w:rPr>
        <w:t xml:space="preserve">. It is the </w:t>
      </w:r>
      <w:r w:rsidR="009F5A5E">
        <w:rPr>
          <w:rFonts w:ascii="Arial" w:hAnsi="Arial" w:cs="Arial"/>
          <w:sz w:val="24"/>
          <w:szCs w:val="24"/>
        </w:rPr>
        <w:t>Township’s</w:t>
      </w:r>
      <w:r w:rsidRPr="00926C9E">
        <w:rPr>
          <w:rFonts w:ascii="Arial" w:hAnsi="Arial" w:cs="Arial"/>
          <w:sz w:val="24"/>
          <w:szCs w:val="24"/>
        </w:rPr>
        <w:t xml:space="preserve"> intent for all costs to be included herein. Any costs not included herein may not be considered allowable costs under </w:t>
      </w:r>
      <w:r>
        <w:rPr>
          <w:rFonts w:ascii="Arial" w:hAnsi="Arial" w:cs="Arial"/>
          <w:sz w:val="24"/>
          <w:szCs w:val="24"/>
        </w:rPr>
        <w:t>any</w:t>
      </w:r>
      <w:r w:rsidRPr="00926C9E">
        <w:rPr>
          <w:rFonts w:ascii="Arial" w:hAnsi="Arial" w:cs="Arial"/>
          <w:sz w:val="24"/>
          <w:szCs w:val="24"/>
        </w:rPr>
        <w:t xml:space="preserve"> contract.</w:t>
      </w:r>
    </w:p>
    <w:p w14:paraId="75151BFA" w14:textId="77777777"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p>
    <w:p w14:paraId="45DF3217" w14:textId="77777777" w:rsidR="005F2763" w:rsidRPr="00926C9E" w:rsidRDefault="005F2763" w:rsidP="005F2763">
      <w:pPr>
        <w:pStyle w:val="NoSpacing"/>
        <w:rPr>
          <w:rFonts w:ascii="Arial" w:hAnsi="Arial" w:cs="Arial"/>
          <w:b/>
          <w:bCs/>
          <w:color w:val="000000"/>
          <w:sz w:val="24"/>
          <w:szCs w:val="24"/>
        </w:rPr>
      </w:pPr>
      <w:r w:rsidRPr="00926C9E">
        <w:rPr>
          <w:rFonts w:ascii="Arial" w:hAnsi="Arial" w:cs="Arial"/>
          <w:b/>
          <w:bCs/>
          <w:color w:val="000000"/>
          <w:sz w:val="24"/>
          <w:szCs w:val="24"/>
        </w:rPr>
        <w:t>Non-Collusion:</w:t>
      </w:r>
    </w:p>
    <w:p w14:paraId="1E918854" w14:textId="692CD9A7" w:rsidR="005F2763" w:rsidRPr="00926C9E" w:rsidRDefault="005F2763" w:rsidP="005F2763">
      <w:pPr>
        <w:pStyle w:val="NoSpacing"/>
        <w:rPr>
          <w:rFonts w:ascii="Arial" w:hAnsi="Arial" w:cs="Arial"/>
          <w:bCs/>
          <w:color w:val="000000"/>
          <w:sz w:val="24"/>
          <w:szCs w:val="24"/>
        </w:rPr>
      </w:pPr>
      <w:r w:rsidRPr="00926C9E">
        <w:rPr>
          <w:rFonts w:ascii="Arial" w:hAnsi="Arial" w:cs="Arial"/>
          <w:bCs/>
          <w:color w:val="000000"/>
          <w:sz w:val="24"/>
          <w:szCs w:val="24"/>
        </w:rPr>
        <w:t xml:space="preserve">By signed submittal and completion of this document, the </w:t>
      </w:r>
      <w:r>
        <w:rPr>
          <w:rFonts w:ascii="Arial" w:hAnsi="Arial" w:cs="Arial"/>
          <w:sz w:val="24"/>
          <w:szCs w:val="24"/>
        </w:rPr>
        <w:t>Proposer</w:t>
      </w:r>
      <w:r w:rsidRPr="00926C9E">
        <w:rPr>
          <w:rFonts w:ascii="Arial" w:hAnsi="Arial" w:cs="Arial"/>
          <w:bCs/>
          <w:color w:val="000000"/>
          <w:sz w:val="24"/>
          <w:szCs w:val="24"/>
        </w:rPr>
        <w:t xml:space="preserve"> certifies that this proposal response is made without prior understanding, agreement, or connection with any corporation, firm, or person submitting a proposal for the same product and that this proposal is in all respects bona fide, </w:t>
      </w:r>
      <w:proofErr w:type="gramStart"/>
      <w:r w:rsidRPr="00926C9E">
        <w:rPr>
          <w:rFonts w:ascii="Arial" w:hAnsi="Arial" w:cs="Arial"/>
          <w:bCs/>
          <w:color w:val="000000"/>
          <w:sz w:val="24"/>
          <w:szCs w:val="24"/>
        </w:rPr>
        <w:t>fair</w:t>
      </w:r>
      <w:proofErr w:type="gramEnd"/>
      <w:r w:rsidRPr="00926C9E">
        <w:rPr>
          <w:rFonts w:ascii="Arial" w:hAnsi="Arial" w:cs="Arial"/>
          <w:bCs/>
          <w:color w:val="000000"/>
          <w:sz w:val="24"/>
          <w:szCs w:val="24"/>
        </w:rPr>
        <w:t xml:space="preserve"> and not the result of any act of fraud or collusion with another person or firm engaged in the same line of business or commerce. </w:t>
      </w:r>
    </w:p>
    <w:p w14:paraId="5027CE8A" w14:textId="77777777" w:rsidR="005F2763" w:rsidRDefault="005F2763" w:rsidP="005F2763">
      <w:pPr>
        <w:pStyle w:val="NoSpacing"/>
        <w:rPr>
          <w:rFonts w:ascii="Arial" w:hAnsi="Arial" w:cs="Arial"/>
          <w:bCs/>
          <w:color w:val="000000"/>
          <w:sz w:val="24"/>
          <w:szCs w:val="24"/>
        </w:rPr>
      </w:pPr>
    </w:p>
    <w:p w14:paraId="515318EB" w14:textId="77777777" w:rsidR="0057446A" w:rsidRDefault="0057446A" w:rsidP="005F2763">
      <w:pPr>
        <w:pStyle w:val="NoSpacing"/>
        <w:rPr>
          <w:rFonts w:ascii="Arial" w:hAnsi="Arial" w:cs="Arial"/>
          <w:bCs/>
          <w:color w:val="000000"/>
          <w:sz w:val="24"/>
          <w:szCs w:val="24"/>
        </w:rPr>
      </w:pPr>
    </w:p>
    <w:p w14:paraId="3AEF984E" w14:textId="77777777" w:rsidR="0057446A" w:rsidRPr="00926C9E" w:rsidRDefault="0057446A" w:rsidP="005F2763">
      <w:pPr>
        <w:pStyle w:val="NoSpacing"/>
        <w:rPr>
          <w:rFonts w:ascii="Arial" w:hAnsi="Arial" w:cs="Arial"/>
          <w:bCs/>
          <w:color w:val="000000"/>
          <w:sz w:val="24"/>
          <w:szCs w:val="24"/>
        </w:rPr>
      </w:pPr>
    </w:p>
    <w:p w14:paraId="222B5DAD" w14:textId="77777777" w:rsidR="005F2763" w:rsidRPr="00926C9E" w:rsidRDefault="005F2763" w:rsidP="005F2763">
      <w:pPr>
        <w:pStyle w:val="NoSpacing"/>
        <w:rPr>
          <w:rFonts w:ascii="Arial" w:hAnsi="Arial" w:cs="Arial"/>
          <w:b/>
          <w:sz w:val="24"/>
          <w:szCs w:val="24"/>
        </w:rPr>
      </w:pPr>
      <w:r>
        <w:rPr>
          <w:rFonts w:ascii="Arial" w:hAnsi="Arial" w:cs="Arial"/>
          <w:b/>
          <w:sz w:val="24"/>
          <w:szCs w:val="24"/>
        </w:rPr>
        <w:t>RFP/</w:t>
      </w:r>
      <w:r w:rsidRPr="00926C9E">
        <w:rPr>
          <w:rFonts w:ascii="Arial" w:hAnsi="Arial" w:cs="Arial"/>
          <w:b/>
          <w:sz w:val="24"/>
          <w:szCs w:val="24"/>
        </w:rPr>
        <w:t>Solicit Cancellation</w:t>
      </w:r>
      <w:r>
        <w:rPr>
          <w:rFonts w:ascii="Arial" w:hAnsi="Arial" w:cs="Arial"/>
          <w:b/>
          <w:sz w:val="24"/>
          <w:szCs w:val="24"/>
        </w:rPr>
        <w:t>:</w:t>
      </w:r>
    </w:p>
    <w:p w14:paraId="74B56BA5" w14:textId="28C120F0"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r w:rsidRPr="00926C9E">
        <w:rPr>
          <w:rFonts w:ascii="Arial" w:hAnsi="Arial" w:cs="Arial"/>
          <w:sz w:val="24"/>
          <w:szCs w:val="24"/>
        </w:rPr>
        <w:t xml:space="preserve">The </w:t>
      </w:r>
      <w:r w:rsidR="00413D14">
        <w:rPr>
          <w:rFonts w:ascii="Arial" w:hAnsi="Arial" w:cs="Arial"/>
          <w:sz w:val="24"/>
          <w:szCs w:val="24"/>
        </w:rPr>
        <w:t>Township</w:t>
      </w:r>
      <w:r w:rsidR="00413D14" w:rsidRPr="00926C9E">
        <w:rPr>
          <w:rFonts w:ascii="Arial" w:hAnsi="Arial" w:cs="Arial"/>
          <w:sz w:val="24"/>
          <w:szCs w:val="24"/>
        </w:rPr>
        <w:t xml:space="preserve"> reserves</w:t>
      </w:r>
      <w:r w:rsidRPr="00926C9E">
        <w:rPr>
          <w:rFonts w:ascii="Arial" w:hAnsi="Arial" w:cs="Arial"/>
          <w:sz w:val="24"/>
          <w:szCs w:val="24"/>
        </w:rPr>
        <w:t xml:space="preserve"> the right to cancel this solicitation and/or any planned award for any or no reason as it deems in its own best interests, at no additional costs to the </w:t>
      </w:r>
      <w:r w:rsidR="00413D14">
        <w:rPr>
          <w:rFonts w:ascii="Arial" w:hAnsi="Arial" w:cs="Arial"/>
          <w:sz w:val="24"/>
          <w:szCs w:val="24"/>
        </w:rPr>
        <w:t>Township</w:t>
      </w:r>
      <w:r w:rsidRPr="00926C9E">
        <w:rPr>
          <w:rFonts w:ascii="Arial" w:hAnsi="Arial" w:cs="Arial"/>
          <w:sz w:val="24"/>
          <w:szCs w:val="24"/>
        </w:rPr>
        <w:t xml:space="preserve">. Such cancellation notice shall be provided to </w:t>
      </w:r>
      <w:r w:rsidR="005263FF">
        <w:rPr>
          <w:rFonts w:ascii="Arial" w:hAnsi="Arial" w:cs="Arial"/>
          <w:sz w:val="24"/>
          <w:szCs w:val="24"/>
        </w:rPr>
        <w:t xml:space="preserve">all respondents </w:t>
      </w:r>
      <w:r w:rsidRPr="00926C9E">
        <w:rPr>
          <w:rFonts w:ascii="Arial" w:hAnsi="Arial" w:cs="Arial"/>
          <w:sz w:val="24"/>
          <w:szCs w:val="24"/>
        </w:rPr>
        <w:t xml:space="preserve">prior to </w:t>
      </w:r>
      <w:r>
        <w:rPr>
          <w:rFonts w:ascii="Arial" w:hAnsi="Arial" w:cs="Arial"/>
          <w:sz w:val="24"/>
          <w:szCs w:val="24"/>
        </w:rPr>
        <w:t>final contract execution</w:t>
      </w:r>
      <w:r w:rsidRPr="00926C9E">
        <w:rPr>
          <w:rFonts w:ascii="Arial" w:hAnsi="Arial" w:cs="Arial"/>
          <w:sz w:val="24"/>
          <w:szCs w:val="24"/>
        </w:rPr>
        <w:t>.</w:t>
      </w:r>
    </w:p>
    <w:p w14:paraId="6EEF82D0" w14:textId="77777777"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p>
    <w:p w14:paraId="757A58B9" w14:textId="77777777" w:rsidR="005F2763" w:rsidRPr="00926C9E" w:rsidRDefault="005F2763" w:rsidP="005F2763">
      <w:pPr>
        <w:autoSpaceDE w:val="0"/>
        <w:autoSpaceDN w:val="0"/>
        <w:adjustRightInd w:val="0"/>
        <w:rPr>
          <w:rFonts w:ascii="Arial" w:hAnsi="Arial" w:cs="Arial"/>
          <w:b/>
          <w:color w:val="000000"/>
          <w:sz w:val="24"/>
          <w:szCs w:val="24"/>
        </w:rPr>
      </w:pPr>
      <w:r w:rsidRPr="00926C9E">
        <w:rPr>
          <w:rFonts w:ascii="Arial" w:hAnsi="Arial" w:cs="Arial"/>
          <w:b/>
          <w:color w:val="000000"/>
          <w:sz w:val="24"/>
          <w:szCs w:val="24"/>
        </w:rPr>
        <w:t>Economy of Responses:</w:t>
      </w:r>
    </w:p>
    <w:p w14:paraId="71AAB873" w14:textId="77777777" w:rsidR="005F2763" w:rsidRPr="00926C9E" w:rsidRDefault="005F2763" w:rsidP="005F2763">
      <w:pPr>
        <w:autoSpaceDE w:val="0"/>
        <w:autoSpaceDN w:val="0"/>
        <w:adjustRightInd w:val="0"/>
        <w:rPr>
          <w:rFonts w:ascii="Arial" w:hAnsi="Arial" w:cs="Arial"/>
          <w:color w:val="000000"/>
          <w:sz w:val="24"/>
          <w:szCs w:val="24"/>
        </w:rPr>
      </w:pPr>
      <w:r w:rsidRPr="00926C9E">
        <w:rPr>
          <w:rFonts w:ascii="Arial" w:hAnsi="Arial" w:cs="Arial"/>
          <w:color w:val="000000"/>
          <w:sz w:val="24"/>
          <w:szCs w:val="24"/>
        </w:rPr>
        <w:t xml:space="preserve">Responses and presentations should be prepared simply and economically, providing a straightforward and concise description of the </w:t>
      </w:r>
      <w:r>
        <w:rPr>
          <w:rFonts w:ascii="Arial" w:hAnsi="Arial" w:cs="Arial"/>
          <w:sz w:val="24"/>
          <w:szCs w:val="24"/>
        </w:rPr>
        <w:t>Proposer</w:t>
      </w:r>
      <w:r w:rsidRPr="00926C9E">
        <w:rPr>
          <w:rFonts w:ascii="Arial" w:hAnsi="Arial" w:cs="Arial"/>
          <w:color w:val="000000"/>
          <w:sz w:val="24"/>
          <w:szCs w:val="24"/>
        </w:rPr>
        <w:t>’s capabilities to satisfy the requirements of the s</w:t>
      </w:r>
      <w:r w:rsidR="005263FF">
        <w:rPr>
          <w:rFonts w:ascii="Arial" w:hAnsi="Arial" w:cs="Arial"/>
          <w:color w:val="000000"/>
          <w:sz w:val="24"/>
          <w:szCs w:val="24"/>
        </w:rPr>
        <w:t xml:space="preserve">olicitation. </w:t>
      </w:r>
      <w:r w:rsidRPr="00926C9E">
        <w:rPr>
          <w:rFonts w:ascii="Arial" w:hAnsi="Arial" w:cs="Arial"/>
          <w:color w:val="000000"/>
          <w:sz w:val="24"/>
          <w:szCs w:val="24"/>
        </w:rPr>
        <w:t xml:space="preserve">Emphasis should be placed on completeness and clarity of content. </w:t>
      </w:r>
    </w:p>
    <w:p w14:paraId="3D730EBC" w14:textId="77777777" w:rsidR="005F2763" w:rsidRPr="00926C9E" w:rsidRDefault="005F2763" w:rsidP="005F2763">
      <w:pPr>
        <w:autoSpaceDE w:val="0"/>
        <w:autoSpaceDN w:val="0"/>
        <w:adjustRightInd w:val="0"/>
        <w:rPr>
          <w:rFonts w:ascii="Arial" w:hAnsi="Arial" w:cs="Arial"/>
          <w:color w:val="000000"/>
          <w:sz w:val="24"/>
          <w:szCs w:val="24"/>
        </w:rPr>
      </w:pPr>
    </w:p>
    <w:p w14:paraId="02091EFD" w14:textId="77777777" w:rsidR="005F2763" w:rsidRPr="00926C9E" w:rsidRDefault="005F2763" w:rsidP="005F2763">
      <w:pPr>
        <w:pStyle w:val="NoSpacing"/>
        <w:rPr>
          <w:rFonts w:ascii="Arial" w:hAnsi="Arial" w:cs="Arial"/>
          <w:b/>
          <w:sz w:val="24"/>
          <w:szCs w:val="24"/>
        </w:rPr>
      </w:pPr>
      <w:r w:rsidRPr="00926C9E">
        <w:rPr>
          <w:rFonts w:ascii="Arial" w:hAnsi="Arial" w:cs="Arial"/>
          <w:b/>
          <w:sz w:val="24"/>
          <w:szCs w:val="24"/>
        </w:rPr>
        <w:t>Reserved Rights:</w:t>
      </w:r>
    </w:p>
    <w:p w14:paraId="32F67779" w14:textId="0908CC6A" w:rsidR="005F2763" w:rsidRPr="00926C9E" w:rsidRDefault="4EB9087E" w:rsidP="005F2763">
      <w:pPr>
        <w:pStyle w:val="NoSpacing"/>
        <w:rPr>
          <w:rFonts w:ascii="Arial" w:hAnsi="Arial" w:cs="Arial"/>
          <w:sz w:val="24"/>
          <w:szCs w:val="24"/>
        </w:rPr>
      </w:pPr>
      <w:r w:rsidRPr="1B38F1B0">
        <w:rPr>
          <w:rFonts w:ascii="Arial" w:hAnsi="Arial" w:cs="Arial"/>
          <w:sz w:val="24"/>
          <w:szCs w:val="24"/>
        </w:rPr>
        <w:t>Meridian</w:t>
      </w:r>
      <w:r w:rsidR="009F5A5E">
        <w:rPr>
          <w:rFonts w:ascii="Arial" w:hAnsi="Arial" w:cs="Arial"/>
          <w:sz w:val="24"/>
          <w:szCs w:val="24"/>
        </w:rPr>
        <w:t xml:space="preserve"> Charter Township</w:t>
      </w:r>
      <w:r w:rsidR="005F2763" w:rsidRPr="00926C9E">
        <w:rPr>
          <w:rFonts w:ascii="Arial" w:hAnsi="Arial" w:cs="Arial"/>
          <w:sz w:val="24"/>
          <w:szCs w:val="24"/>
        </w:rPr>
        <w:t xml:space="preserve"> reserves the right to request any additional information which might be deemed necessary after responses are submitted as it deems in its own best interests to do so.</w:t>
      </w:r>
    </w:p>
    <w:p w14:paraId="34523334" w14:textId="77777777" w:rsidR="005F2763" w:rsidRPr="00926C9E" w:rsidRDefault="005F2763" w:rsidP="005F2763">
      <w:pPr>
        <w:pStyle w:val="NoSpacing"/>
        <w:rPr>
          <w:rFonts w:ascii="Arial" w:hAnsi="Arial" w:cs="Arial"/>
          <w:sz w:val="24"/>
          <w:szCs w:val="24"/>
        </w:rPr>
      </w:pPr>
    </w:p>
    <w:p w14:paraId="50831EFE" w14:textId="721CAD07" w:rsidR="005F2763" w:rsidRDefault="005F2763" w:rsidP="005F2763">
      <w:pPr>
        <w:pStyle w:val="NoSpacing"/>
        <w:rPr>
          <w:rFonts w:ascii="Arial" w:hAnsi="Arial" w:cs="Arial"/>
          <w:sz w:val="24"/>
          <w:szCs w:val="24"/>
        </w:rPr>
      </w:pPr>
      <w:r w:rsidRPr="00926C9E">
        <w:rPr>
          <w:rFonts w:ascii="Arial" w:hAnsi="Arial" w:cs="Arial"/>
          <w:sz w:val="24"/>
          <w:szCs w:val="24"/>
        </w:rPr>
        <w:t xml:space="preserve">Further, the </w:t>
      </w:r>
      <w:r w:rsidR="003015BE">
        <w:rPr>
          <w:rFonts w:ascii="Arial" w:hAnsi="Arial" w:cs="Arial"/>
          <w:sz w:val="24"/>
          <w:szCs w:val="24"/>
        </w:rPr>
        <w:t>Township</w:t>
      </w:r>
      <w:r w:rsidRPr="00926C9E">
        <w:rPr>
          <w:rFonts w:ascii="Arial" w:hAnsi="Arial" w:cs="Arial"/>
          <w:sz w:val="24"/>
          <w:szCs w:val="24"/>
        </w:rPr>
        <w:t>, as it deems in its own best interest, reserves the right to:</w:t>
      </w:r>
    </w:p>
    <w:p w14:paraId="5A504FE5" w14:textId="77777777" w:rsidR="000C20F3" w:rsidRPr="00926C9E" w:rsidRDefault="000C20F3" w:rsidP="005F2763">
      <w:pPr>
        <w:pStyle w:val="NoSpacing"/>
        <w:rPr>
          <w:rFonts w:ascii="Arial" w:hAnsi="Arial" w:cs="Arial"/>
          <w:sz w:val="24"/>
          <w:szCs w:val="24"/>
          <w:lang w:val="en-GB"/>
        </w:rPr>
      </w:pPr>
    </w:p>
    <w:p w14:paraId="5148CC97"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1. </w:t>
      </w:r>
      <w:r w:rsidR="005F2763" w:rsidRPr="00926C9E">
        <w:rPr>
          <w:rFonts w:ascii="Arial" w:hAnsi="Arial" w:cs="Arial"/>
          <w:sz w:val="24"/>
          <w:szCs w:val="24"/>
        </w:rPr>
        <w:t>Reject any or all bids.</w:t>
      </w:r>
    </w:p>
    <w:p w14:paraId="70DDA048" w14:textId="19ED97FB" w:rsidR="005F2763" w:rsidRPr="00926C9E" w:rsidRDefault="13E49E36" w:rsidP="000C20F3">
      <w:pPr>
        <w:pStyle w:val="NoSpacing"/>
        <w:tabs>
          <w:tab w:val="left" w:pos="720"/>
        </w:tabs>
        <w:ind w:left="720"/>
        <w:rPr>
          <w:rFonts w:ascii="Arial" w:hAnsi="Arial" w:cs="Arial"/>
          <w:sz w:val="24"/>
          <w:szCs w:val="24"/>
          <w:lang w:val="en-GB"/>
        </w:rPr>
      </w:pPr>
      <w:r w:rsidRPr="58C51217">
        <w:rPr>
          <w:rFonts w:ascii="Arial" w:hAnsi="Arial" w:cs="Arial"/>
          <w:sz w:val="24"/>
          <w:szCs w:val="24"/>
        </w:rPr>
        <w:t>2. </w:t>
      </w:r>
      <w:r w:rsidR="02B8D8E6" w:rsidRPr="58C51217">
        <w:rPr>
          <w:rFonts w:ascii="Arial" w:hAnsi="Arial" w:cs="Arial"/>
          <w:sz w:val="24"/>
          <w:szCs w:val="24"/>
        </w:rPr>
        <w:t>Issue subsequent RFPs.</w:t>
      </w:r>
    </w:p>
    <w:p w14:paraId="015AEBC9"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3. </w:t>
      </w:r>
      <w:r w:rsidR="005F2763" w:rsidRPr="00926C9E">
        <w:rPr>
          <w:rFonts w:ascii="Arial" w:hAnsi="Arial" w:cs="Arial"/>
          <w:sz w:val="24"/>
          <w:szCs w:val="24"/>
        </w:rPr>
        <w:t>Postpone opening for its own convenience.</w:t>
      </w:r>
    </w:p>
    <w:p w14:paraId="18143ACA"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4. </w:t>
      </w:r>
      <w:r w:rsidR="005F2763" w:rsidRPr="00926C9E">
        <w:rPr>
          <w:rFonts w:ascii="Arial" w:hAnsi="Arial" w:cs="Arial"/>
          <w:sz w:val="24"/>
          <w:szCs w:val="24"/>
        </w:rPr>
        <w:t>Remedy technical errors in the R</w:t>
      </w:r>
      <w:r w:rsidR="005F2763">
        <w:rPr>
          <w:rFonts w:ascii="Arial" w:hAnsi="Arial" w:cs="Arial"/>
          <w:sz w:val="24"/>
          <w:szCs w:val="24"/>
        </w:rPr>
        <w:t>FP</w:t>
      </w:r>
      <w:r w:rsidR="005F2763" w:rsidRPr="00926C9E">
        <w:rPr>
          <w:rFonts w:ascii="Arial" w:hAnsi="Arial" w:cs="Arial"/>
          <w:sz w:val="24"/>
          <w:szCs w:val="24"/>
        </w:rPr>
        <w:t xml:space="preserve"> process.</w:t>
      </w:r>
    </w:p>
    <w:p w14:paraId="5B2016C6" w14:textId="3421B545"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5. </w:t>
      </w:r>
      <w:r w:rsidR="005F2763" w:rsidRPr="00926C9E">
        <w:rPr>
          <w:rFonts w:ascii="Arial" w:hAnsi="Arial" w:cs="Arial"/>
          <w:sz w:val="24"/>
          <w:szCs w:val="24"/>
        </w:rPr>
        <w:t xml:space="preserve">Approve or disapprove the use of </w:t>
      </w:r>
      <w:r w:rsidR="0005654A" w:rsidRPr="00926C9E">
        <w:rPr>
          <w:rFonts w:ascii="Arial" w:hAnsi="Arial" w:cs="Arial"/>
          <w:sz w:val="24"/>
          <w:szCs w:val="24"/>
        </w:rPr>
        <w:t>subcontractors</w:t>
      </w:r>
      <w:r w:rsidR="005F2763" w:rsidRPr="00926C9E">
        <w:rPr>
          <w:rFonts w:ascii="Arial" w:hAnsi="Arial" w:cs="Arial"/>
          <w:sz w:val="24"/>
          <w:szCs w:val="24"/>
        </w:rPr>
        <w:t>.</w:t>
      </w:r>
    </w:p>
    <w:p w14:paraId="79168287"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6. </w:t>
      </w:r>
      <w:r w:rsidR="005F2763" w:rsidRPr="00926C9E">
        <w:rPr>
          <w:rFonts w:ascii="Arial" w:hAnsi="Arial" w:cs="Arial"/>
          <w:sz w:val="24"/>
          <w:szCs w:val="24"/>
        </w:rPr>
        <w:t xml:space="preserve">Solicit best and final offers from all or some of the </w:t>
      </w:r>
      <w:r w:rsidR="005F2763">
        <w:rPr>
          <w:rFonts w:ascii="Arial" w:hAnsi="Arial" w:cs="Arial"/>
          <w:sz w:val="24"/>
          <w:szCs w:val="24"/>
        </w:rPr>
        <w:t>Proposer</w:t>
      </w:r>
      <w:r w:rsidR="005F2763" w:rsidRPr="00926C9E">
        <w:rPr>
          <w:rFonts w:ascii="Arial" w:hAnsi="Arial" w:cs="Arial"/>
          <w:sz w:val="24"/>
          <w:szCs w:val="24"/>
        </w:rPr>
        <w:t>s.</w:t>
      </w:r>
    </w:p>
    <w:p w14:paraId="6F9A8068" w14:textId="77777777" w:rsidR="005F2763" w:rsidRPr="00926C9E" w:rsidRDefault="00B555B9" w:rsidP="000C20F3">
      <w:pPr>
        <w:pStyle w:val="NoSpacing"/>
        <w:tabs>
          <w:tab w:val="left" w:pos="720"/>
        </w:tabs>
        <w:ind w:left="720"/>
        <w:rPr>
          <w:rFonts w:ascii="Arial" w:hAnsi="Arial" w:cs="Arial"/>
          <w:sz w:val="24"/>
          <w:szCs w:val="24"/>
          <w:lang w:val="en-GB"/>
        </w:rPr>
      </w:pPr>
      <w:r>
        <w:rPr>
          <w:rFonts w:ascii="Arial" w:hAnsi="Arial" w:cs="Arial"/>
          <w:sz w:val="24"/>
          <w:szCs w:val="24"/>
        </w:rPr>
        <w:t>7. </w:t>
      </w:r>
      <w:r w:rsidR="005F2763" w:rsidRPr="00926C9E">
        <w:rPr>
          <w:rFonts w:ascii="Arial" w:hAnsi="Arial" w:cs="Arial"/>
          <w:sz w:val="24"/>
          <w:szCs w:val="24"/>
        </w:rPr>
        <w:t xml:space="preserve">Award an agreement </w:t>
      </w:r>
      <w:r w:rsidR="005F2763">
        <w:rPr>
          <w:rFonts w:ascii="Arial" w:hAnsi="Arial" w:cs="Arial"/>
          <w:sz w:val="24"/>
          <w:szCs w:val="24"/>
        </w:rPr>
        <w:t>in its own best interests</w:t>
      </w:r>
      <w:r w:rsidR="005F2763" w:rsidRPr="00926C9E">
        <w:rPr>
          <w:rFonts w:ascii="Arial" w:hAnsi="Arial" w:cs="Arial"/>
          <w:sz w:val="24"/>
          <w:szCs w:val="24"/>
        </w:rPr>
        <w:t>.</w:t>
      </w:r>
    </w:p>
    <w:p w14:paraId="153D104B" w14:textId="77777777" w:rsidR="005F2763" w:rsidRPr="00926C9E" w:rsidRDefault="00B555B9" w:rsidP="000C20F3">
      <w:pPr>
        <w:pStyle w:val="NoSpacing"/>
        <w:tabs>
          <w:tab w:val="left" w:pos="720"/>
        </w:tabs>
        <w:ind w:left="720"/>
        <w:rPr>
          <w:rFonts w:ascii="Arial" w:hAnsi="Arial" w:cs="Arial"/>
          <w:sz w:val="24"/>
          <w:szCs w:val="24"/>
        </w:rPr>
      </w:pPr>
      <w:r>
        <w:rPr>
          <w:rFonts w:ascii="Arial" w:hAnsi="Arial" w:cs="Arial"/>
          <w:sz w:val="24"/>
          <w:szCs w:val="24"/>
        </w:rPr>
        <w:t>8. </w:t>
      </w:r>
      <w:r w:rsidR="005F2763" w:rsidRPr="00926C9E">
        <w:rPr>
          <w:rFonts w:ascii="Arial" w:hAnsi="Arial" w:cs="Arial"/>
          <w:sz w:val="24"/>
          <w:szCs w:val="24"/>
        </w:rPr>
        <w:t xml:space="preserve">Waive informalities and irregularities in responses and/or </w:t>
      </w:r>
      <w:r w:rsidR="005F2763">
        <w:rPr>
          <w:rFonts w:ascii="Arial" w:hAnsi="Arial" w:cs="Arial"/>
          <w:sz w:val="24"/>
          <w:szCs w:val="24"/>
        </w:rPr>
        <w:t>services</w:t>
      </w:r>
      <w:r w:rsidR="005F2763" w:rsidRPr="00926C9E">
        <w:rPr>
          <w:rFonts w:ascii="Arial" w:hAnsi="Arial" w:cs="Arial"/>
          <w:sz w:val="24"/>
          <w:szCs w:val="24"/>
        </w:rPr>
        <w:t xml:space="preserve"> proposed.</w:t>
      </w:r>
    </w:p>
    <w:p w14:paraId="62A6C01F" w14:textId="77777777" w:rsidR="005F2763" w:rsidRPr="00926C9E" w:rsidRDefault="005F2763" w:rsidP="005F2763">
      <w:pPr>
        <w:rPr>
          <w:rFonts w:ascii="Arial" w:hAnsi="Arial" w:cs="Arial"/>
          <w:sz w:val="24"/>
          <w:szCs w:val="24"/>
        </w:rPr>
      </w:pPr>
    </w:p>
    <w:p w14:paraId="32254BEA" w14:textId="0E730BF2" w:rsidR="005F2763" w:rsidRPr="00926C9E" w:rsidRDefault="005F2763" w:rsidP="005F2763">
      <w:pPr>
        <w:pStyle w:val="NoSpacing"/>
        <w:rPr>
          <w:rFonts w:ascii="Arial" w:hAnsi="Arial" w:cs="Arial"/>
          <w:sz w:val="24"/>
          <w:szCs w:val="24"/>
        </w:rPr>
      </w:pPr>
      <w:r w:rsidRPr="00926C9E">
        <w:rPr>
          <w:rFonts w:ascii="Arial" w:hAnsi="Arial" w:cs="Arial"/>
          <w:sz w:val="24"/>
          <w:szCs w:val="24"/>
        </w:rPr>
        <w:t xml:space="preserve">The </w:t>
      </w:r>
      <w:r w:rsidR="003015BE">
        <w:rPr>
          <w:rFonts w:ascii="Arial" w:hAnsi="Arial" w:cs="Arial"/>
          <w:sz w:val="24"/>
          <w:szCs w:val="24"/>
        </w:rPr>
        <w:t>Township</w:t>
      </w:r>
      <w:r w:rsidR="003015BE" w:rsidRPr="00926C9E">
        <w:rPr>
          <w:rFonts w:ascii="Arial" w:hAnsi="Arial" w:cs="Arial"/>
          <w:sz w:val="24"/>
          <w:szCs w:val="24"/>
        </w:rPr>
        <w:t xml:space="preserve"> reserves</w:t>
      </w:r>
      <w:r w:rsidRPr="00926C9E">
        <w:rPr>
          <w:rFonts w:ascii="Arial" w:hAnsi="Arial" w:cs="Arial"/>
          <w:sz w:val="24"/>
          <w:szCs w:val="24"/>
        </w:rPr>
        <w:t xml:space="preserve"> the right to check all references furnished and consider responses received in determining the award. The </w:t>
      </w:r>
      <w:r w:rsidR="003015BE">
        <w:rPr>
          <w:rFonts w:ascii="Arial" w:hAnsi="Arial" w:cs="Arial"/>
          <w:sz w:val="24"/>
          <w:szCs w:val="24"/>
        </w:rPr>
        <w:t>Township</w:t>
      </w:r>
      <w:r w:rsidR="003015BE" w:rsidRPr="00926C9E">
        <w:rPr>
          <w:rFonts w:ascii="Arial" w:hAnsi="Arial" w:cs="Arial"/>
          <w:sz w:val="24"/>
          <w:szCs w:val="24"/>
        </w:rPr>
        <w:t xml:space="preserve"> reserves</w:t>
      </w:r>
      <w:r w:rsidRPr="00926C9E">
        <w:rPr>
          <w:rFonts w:ascii="Arial" w:hAnsi="Arial" w:cs="Arial"/>
          <w:sz w:val="24"/>
          <w:szCs w:val="24"/>
        </w:rPr>
        <w:t xml:space="preserve"> the right to perform investigations as may be deemed necessary by the </w:t>
      </w:r>
      <w:r w:rsidR="003015BE">
        <w:rPr>
          <w:rFonts w:ascii="Arial" w:hAnsi="Arial" w:cs="Arial"/>
          <w:sz w:val="24"/>
          <w:szCs w:val="24"/>
        </w:rPr>
        <w:t>Township</w:t>
      </w:r>
      <w:r w:rsidR="003015BE" w:rsidRPr="00926C9E">
        <w:rPr>
          <w:rFonts w:ascii="Arial" w:hAnsi="Arial" w:cs="Arial"/>
          <w:sz w:val="24"/>
          <w:szCs w:val="24"/>
        </w:rPr>
        <w:t xml:space="preserve"> to</w:t>
      </w:r>
      <w:r w:rsidRPr="00926C9E">
        <w:rPr>
          <w:rFonts w:ascii="Arial" w:hAnsi="Arial" w:cs="Arial"/>
          <w:sz w:val="24"/>
          <w:szCs w:val="24"/>
        </w:rPr>
        <w:t xml:space="preserve"> assure that competent persons will be and are utilized in the performance of any Agreement and to verify the accuracy of the contents of responses. </w:t>
      </w:r>
    </w:p>
    <w:p w14:paraId="5BDE2400" w14:textId="77777777" w:rsidR="005F2763" w:rsidRPr="00926C9E" w:rsidRDefault="005F2763" w:rsidP="005F276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Arial" w:hAnsi="Arial" w:cs="Arial"/>
          <w:sz w:val="24"/>
          <w:szCs w:val="24"/>
        </w:rPr>
      </w:pPr>
    </w:p>
    <w:p w14:paraId="74180597" w14:textId="77777777" w:rsidR="005F2763" w:rsidRPr="00540B5E" w:rsidRDefault="005F2763" w:rsidP="005F2763">
      <w:pPr>
        <w:autoSpaceDE w:val="0"/>
        <w:autoSpaceDN w:val="0"/>
        <w:adjustRightInd w:val="0"/>
        <w:rPr>
          <w:rFonts w:ascii="Arial" w:hAnsi="Arial" w:cs="Arial"/>
          <w:b/>
          <w:color w:val="000000"/>
          <w:sz w:val="24"/>
          <w:szCs w:val="24"/>
        </w:rPr>
      </w:pPr>
      <w:r w:rsidRPr="00540B5E">
        <w:rPr>
          <w:rFonts w:ascii="Arial" w:hAnsi="Arial" w:cs="Arial"/>
          <w:b/>
          <w:color w:val="000000"/>
          <w:sz w:val="24"/>
          <w:szCs w:val="24"/>
        </w:rPr>
        <w:t>Questions:</w:t>
      </w:r>
    </w:p>
    <w:p w14:paraId="589B59C8" w14:textId="2EA8C633" w:rsidR="005F2763" w:rsidRPr="00540B5E" w:rsidRDefault="02B8D8E6" w:rsidP="005F2763">
      <w:pPr>
        <w:autoSpaceDE w:val="0"/>
        <w:autoSpaceDN w:val="0"/>
        <w:adjustRightInd w:val="0"/>
        <w:rPr>
          <w:rFonts w:ascii="Arial" w:hAnsi="Arial" w:cs="Arial"/>
          <w:color w:val="000000"/>
          <w:sz w:val="24"/>
          <w:szCs w:val="24"/>
        </w:rPr>
      </w:pPr>
      <w:r w:rsidRPr="58C51217">
        <w:rPr>
          <w:rFonts w:ascii="Arial" w:hAnsi="Arial" w:cs="Arial"/>
          <w:color w:val="000000" w:themeColor="text1"/>
          <w:sz w:val="24"/>
          <w:szCs w:val="24"/>
        </w:rPr>
        <w:t xml:space="preserve">Any formal requests for clarification, questions, or additional information regarding this solicitation shall be submitted </w:t>
      </w:r>
      <w:r w:rsidR="13E49E36" w:rsidRPr="58C51217">
        <w:rPr>
          <w:rFonts w:ascii="Arial" w:hAnsi="Arial" w:cs="Arial"/>
          <w:color w:val="000000" w:themeColor="text1"/>
          <w:sz w:val="24"/>
          <w:szCs w:val="24"/>
        </w:rPr>
        <w:t>via email</w:t>
      </w:r>
      <w:r w:rsidR="00EB6CA0">
        <w:rPr>
          <w:rFonts w:ascii="Arial" w:hAnsi="Arial" w:cs="Arial"/>
          <w:color w:val="000000" w:themeColor="text1"/>
          <w:sz w:val="24"/>
          <w:szCs w:val="24"/>
        </w:rPr>
        <w:t xml:space="preserve"> </w:t>
      </w:r>
      <w:r w:rsidRPr="58C51217">
        <w:rPr>
          <w:rFonts w:ascii="Arial" w:hAnsi="Arial" w:cs="Arial"/>
          <w:color w:val="000000" w:themeColor="text1"/>
          <w:sz w:val="24"/>
          <w:szCs w:val="24"/>
        </w:rPr>
        <w:t>no later than</w:t>
      </w:r>
      <w:r w:rsidR="575DC5B3" w:rsidRPr="58C51217">
        <w:rPr>
          <w:rFonts w:ascii="Arial" w:hAnsi="Arial" w:cs="Arial"/>
          <w:color w:val="000000" w:themeColor="text1"/>
          <w:sz w:val="24"/>
          <w:szCs w:val="24"/>
        </w:rPr>
        <w:t xml:space="preserve"> </w:t>
      </w:r>
      <w:r w:rsidR="00F341B1">
        <w:rPr>
          <w:rFonts w:ascii="Arial" w:hAnsi="Arial" w:cs="Arial"/>
          <w:color w:val="000000" w:themeColor="text1"/>
          <w:sz w:val="24"/>
          <w:szCs w:val="24"/>
        </w:rPr>
        <w:t xml:space="preserve">June </w:t>
      </w:r>
      <w:r w:rsidR="003F57C9">
        <w:rPr>
          <w:rFonts w:ascii="Arial" w:hAnsi="Arial" w:cs="Arial"/>
          <w:color w:val="000000" w:themeColor="text1"/>
          <w:sz w:val="24"/>
          <w:szCs w:val="24"/>
        </w:rPr>
        <w:t>30</w:t>
      </w:r>
      <w:r w:rsidR="61B847FE" w:rsidRPr="58C51217">
        <w:rPr>
          <w:rFonts w:ascii="Arial" w:hAnsi="Arial" w:cs="Arial"/>
          <w:color w:val="000000" w:themeColor="text1"/>
          <w:sz w:val="24"/>
          <w:szCs w:val="24"/>
        </w:rPr>
        <w:t>, 2023</w:t>
      </w:r>
      <w:r w:rsidR="7AC8B915" w:rsidRPr="58C51217">
        <w:rPr>
          <w:rFonts w:ascii="Arial" w:hAnsi="Arial" w:cs="Arial"/>
          <w:color w:val="000000" w:themeColor="text1"/>
          <w:sz w:val="24"/>
          <w:szCs w:val="24"/>
        </w:rPr>
        <w:t>,</w:t>
      </w:r>
      <w:r w:rsidR="61B847FE" w:rsidRPr="58C51217">
        <w:rPr>
          <w:rFonts w:ascii="Arial" w:hAnsi="Arial" w:cs="Arial"/>
          <w:color w:val="000000" w:themeColor="text1"/>
          <w:sz w:val="24"/>
          <w:szCs w:val="24"/>
        </w:rPr>
        <w:t xml:space="preserve"> </w:t>
      </w:r>
      <w:r w:rsidR="003F57C9">
        <w:rPr>
          <w:rFonts w:ascii="Arial" w:hAnsi="Arial" w:cs="Arial"/>
          <w:color w:val="000000" w:themeColor="text1"/>
          <w:sz w:val="24"/>
          <w:szCs w:val="24"/>
        </w:rPr>
        <w:t>11</w:t>
      </w:r>
      <w:r w:rsidR="1C8B8CCA" w:rsidRPr="58C51217">
        <w:rPr>
          <w:rFonts w:ascii="Arial" w:hAnsi="Arial" w:cs="Arial"/>
          <w:color w:val="000000" w:themeColor="text1"/>
          <w:sz w:val="24"/>
          <w:szCs w:val="24"/>
        </w:rPr>
        <w:t xml:space="preserve">:00 </w:t>
      </w:r>
      <w:r w:rsidR="003F57C9">
        <w:rPr>
          <w:rFonts w:ascii="Arial" w:hAnsi="Arial" w:cs="Arial"/>
          <w:color w:val="000000" w:themeColor="text1"/>
          <w:sz w:val="24"/>
          <w:szCs w:val="24"/>
        </w:rPr>
        <w:t xml:space="preserve">AM </w:t>
      </w:r>
      <w:r w:rsidR="1C8B8CCA" w:rsidRPr="58C51217">
        <w:rPr>
          <w:rFonts w:ascii="Arial" w:hAnsi="Arial" w:cs="Arial"/>
          <w:color w:val="000000" w:themeColor="text1"/>
          <w:sz w:val="24"/>
          <w:szCs w:val="24"/>
        </w:rPr>
        <w:t>EST</w:t>
      </w:r>
      <w:r w:rsidR="61B847FE" w:rsidRPr="58C51217">
        <w:rPr>
          <w:rFonts w:ascii="Arial" w:hAnsi="Arial" w:cs="Arial"/>
          <w:color w:val="000000" w:themeColor="text1"/>
          <w:sz w:val="24"/>
          <w:szCs w:val="24"/>
        </w:rPr>
        <w:t xml:space="preserve"> </w:t>
      </w:r>
      <w:r w:rsidRPr="58C51217">
        <w:rPr>
          <w:rFonts w:ascii="Arial" w:hAnsi="Arial" w:cs="Arial"/>
          <w:color w:val="000000" w:themeColor="text1"/>
          <w:sz w:val="24"/>
          <w:szCs w:val="24"/>
        </w:rPr>
        <w:t>per the following contact information:</w:t>
      </w:r>
    </w:p>
    <w:p w14:paraId="5AD02519" w14:textId="77777777" w:rsidR="005F2763" w:rsidRPr="00540B5E" w:rsidRDefault="005F2763" w:rsidP="005F2763">
      <w:pPr>
        <w:autoSpaceDE w:val="0"/>
        <w:autoSpaceDN w:val="0"/>
        <w:adjustRightInd w:val="0"/>
        <w:rPr>
          <w:rFonts w:ascii="Arial" w:hAnsi="Arial" w:cs="Arial"/>
          <w:color w:val="000000"/>
          <w:sz w:val="24"/>
          <w:szCs w:val="24"/>
        </w:rPr>
      </w:pPr>
    </w:p>
    <w:p w14:paraId="7E2C08F2" w14:textId="3B7CCE23" w:rsidR="005F2763" w:rsidRPr="00540B5E" w:rsidRDefault="003015BE" w:rsidP="005F2763">
      <w:pPr>
        <w:autoSpaceDE w:val="0"/>
        <w:autoSpaceDN w:val="0"/>
        <w:adjustRightInd w:val="0"/>
        <w:rPr>
          <w:rFonts w:ascii="Arial" w:hAnsi="Arial" w:cs="Arial"/>
          <w:color w:val="000000"/>
          <w:sz w:val="24"/>
          <w:szCs w:val="24"/>
        </w:rPr>
      </w:pPr>
      <w:r w:rsidRPr="003015BE">
        <w:rPr>
          <w:rFonts w:ascii="Arial" w:hAnsi="Arial" w:cs="Arial"/>
          <w:color w:val="000000"/>
          <w:sz w:val="24"/>
          <w:szCs w:val="24"/>
        </w:rPr>
        <w:t>Phil Deschaine</w:t>
      </w:r>
    </w:p>
    <w:p w14:paraId="5DB47091" w14:textId="7A9E3078" w:rsidR="003015BE" w:rsidRDefault="003015BE" w:rsidP="005F2763">
      <w:pPr>
        <w:autoSpaceDE w:val="0"/>
        <w:autoSpaceDN w:val="0"/>
        <w:adjustRightInd w:val="0"/>
        <w:rPr>
          <w:rFonts w:ascii="Arial" w:hAnsi="Arial" w:cs="Arial"/>
          <w:color w:val="000000"/>
          <w:sz w:val="24"/>
          <w:szCs w:val="24"/>
        </w:rPr>
      </w:pPr>
      <w:r>
        <w:rPr>
          <w:rFonts w:ascii="Arial" w:hAnsi="Arial" w:cs="Arial"/>
          <w:color w:val="000000"/>
          <w:sz w:val="24"/>
          <w:szCs w:val="24"/>
        </w:rPr>
        <w:t xml:space="preserve">Meridian Township Treasurer </w:t>
      </w:r>
    </w:p>
    <w:p w14:paraId="533C32AB" w14:textId="0BAD78B6" w:rsidR="005F2763" w:rsidRPr="00540B5E" w:rsidRDefault="003015BE" w:rsidP="005F2763">
      <w:pPr>
        <w:autoSpaceDE w:val="0"/>
        <w:autoSpaceDN w:val="0"/>
        <w:adjustRightInd w:val="0"/>
        <w:rPr>
          <w:rFonts w:ascii="Arial" w:hAnsi="Arial" w:cs="Arial"/>
          <w:color w:val="000000"/>
          <w:sz w:val="24"/>
          <w:szCs w:val="24"/>
        </w:rPr>
      </w:pPr>
      <w:bookmarkStart w:id="1" w:name="_Hlk134778881"/>
      <w:r>
        <w:rPr>
          <w:rFonts w:ascii="Arial" w:hAnsi="Arial" w:cs="Arial"/>
          <w:color w:val="000000"/>
          <w:sz w:val="24"/>
          <w:szCs w:val="24"/>
        </w:rPr>
        <w:t xml:space="preserve">5151 </w:t>
      </w:r>
      <w:r w:rsidR="005F2763" w:rsidRPr="00540B5E">
        <w:rPr>
          <w:rFonts w:ascii="Arial" w:hAnsi="Arial" w:cs="Arial"/>
          <w:color w:val="000000"/>
          <w:sz w:val="24"/>
          <w:szCs w:val="24"/>
        </w:rPr>
        <w:t>M</w:t>
      </w:r>
      <w:r>
        <w:rPr>
          <w:rFonts w:ascii="Arial" w:hAnsi="Arial" w:cs="Arial"/>
          <w:color w:val="000000"/>
          <w:sz w:val="24"/>
          <w:szCs w:val="24"/>
        </w:rPr>
        <w:t xml:space="preserve">arsh Road </w:t>
      </w:r>
    </w:p>
    <w:p w14:paraId="47709A85" w14:textId="56781320" w:rsidR="005F2763" w:rsidRPr="00540B5E" w:rsidRDefault="003015BE" w:rsidP="005F2763">
      <w:pPr>
        <w:autoSpaceDE w:val="0"/>
        <w:autoSpaceDN w:val="0"/>
        <w:adjustRightInd w:val="0"/>
        <w:rPr>
          <w:rFonts w:ascii="Arial" w:hAnsi="Arial" w:cs="Arial"/>
          <w:color w:val="000000"/>
          <w:sz w:val="24"/>
          <w:szCs w:val="24"/>
        </w:rPr>
      </w:pPr>
      <w:r>
        <w:rPr>
          <w:rFonts w:ascii="Arial" w:hAnsi="Arial" w:cs="Arial"/>
          <w:color w:val="000000"/>
          <w:sz w:val="24"/>
          <w:szCs w:val="24"/>
        </w:rPr>
        <w:t>Okemos, MI 48864</w:t>
      </w:r>
    </w:p>
    <w:p w14:paraId="45E4B656" w14:textId="3DBA0E69" w:rsidR="005F2763" w:rsidRPr="00540B5E" w:rsidRDefault="005F2763" w:rsidP="005F2763">
      <w:pPr>
        <w:autoSpaceDE w:val="0"/>
        <w:autoSpaceDN w:val="0"/>
        <w:adjustRightInd w:val="0"/>
        <w:rPr>
          <w:rFonts w:ascii="Arial" w:hAnsi="Arial" w:cs="Arial"/>
          <w:color w:val="000000"/>
          <w:sz w:val="24"/>
          <w:szCs w:val="24"/>
        </w:rPr>
      </w:pPr>
      <w:r w:rsidRPr="00540B5E">
        <w:rPr>
          <w:rFonts w:ascii="Arial" w:hAnsi="Arial" w:cs="Arial"/>
          <w:color w:val="000000"/>
          <w:sz w:val="24"/>
          <w:szCs w:val="24"/>
        </w:rPr>
        <w:t>Phone: (</w:t>
      </w:r>
      <w:r w:rsidR="003015BE">
        <w:rPr>
          <w:rFonts w:ascii="Arial" w:hAnsi="Arial" w:cs="Arial"/>
          <w:color w:val="000000"/>
          <w:sz w:val="24"/>
          <w:szCs w:val="24"/>
        </w:rPr>
        <w:t>517) 853-4144</w:t>
      </w:r>
    </w:p>
    <w:bookmarkEnd w:id="1"/>
    <w:p w14:paraId="47AB25DB" w14:textId="7FA6A879" w:rsidR="005F2763" w:rsidRPr="00540B5E" w:rsidRDefault="005F2763" w:rsidP="005F2763">
      <w:pPr>
        <w:autoSpaceDE w:val="0"/>
        <w:autoSpaceDN w:val="0"/>
        <w:adjustRightInd w:val="0"/>
        <w:rPr>
          <w:rFonts w:ascii="Arial" w:hAnsi="Arial" w:cs="Arial"/>
          <w:color w:val="000000"/>
          <w:sz w:val="24"/>
          <w:szCs w:val="24"/>
        </w:rPr>
      </w:pPr>
      <w:r w:rsidRPr="00540B5E">
        <w:rPr>
          <w:rFonts w:ascii="Arial" w:hAnsi="Arial" w:cs="Arial"/>
          <w:color w:val="000000"/>
          <w:sz w:val="24"/>
          <w:szCs w:val="24"/>
        </w:rPr>
        <w:t xml:space="preserve">Email: </w:t>
      </w:r>
      <w:hyperlink r:id="rId12" w:history="1">
        <w:r w:rsidR="00C85947" w:rsidRPr="00FF222B">
          <w:rPr>
            <w:rStyle w:val="Hyperlink"/>
            <w:rFonts w:ascii="Arial" w:hAnsi="Arial" w:cs="Arial"/>
            <w:sz w:val="24"/>
            <w:szCs w:val="24"/>
          </w:rPr>
          <w:t>deschaine@meridian.mi.us</w:t>
        </w:r>
      </w:hyperlink>
      <w:r w:rsidR="003015BE">
        <w:rPr>
          <w:rFonts w:ascii="Arial" w:hAnsi="Arial" w:cs="Arial"/>
          <w:color w:val="000000"/>
          <w:sz w:val="24"/>
          <w:szCs w:val="24"/>
        </w:rPr>
        <w:t xml:space="preserve"> </w:t>
      </w:r>
    </w:p>
    <w:p w14:paraId="0BD82432" w14:textId="23487571" w:rsidR="005F2763" w:rsidRPr="00540B5E" w:rsidRDefault="005F2763" w:rsidP="005F2763">
      <w:pPr>
        <w:autoSpaceDE w:val="0"/>
        <w:autoSpaceDN w:val="0"/>
        <w:adjustRightInd w:val="0"/>
        <w:rPr>
          <w:rFonts w:ascii="Arial" w:hAnsi="Arial" w:cs="Arial"/>
          <w:color w:val="000000"/>
          <w:sz w:val="24"/>
          <w:szCs w:val="24"/>
        </w:rPr>
      </w:pPr>
    </w:p>
    <w:p w14:paraId="7DF13946" w14:textId="4BB5C96E" w:rsidR="005F2763" w:rsidRDefault="02B8D8E6" w:rsidP="005F2763">
      <w:pPr>
        <w:autoSpaceDE w:val="0"/>
        <w:autoSpaceDN w:val="0"/>
        <w:adjustRightInd w:val="0"/>
        <w:rPr>
          <w:rFonts w:ascii="Arial" w:hAnsi="Arial" w:cs="Arial"/>
          <w:sz w:val="24"/>
          <w:szCs w:val="24"/>
        </w:rPr>
      </w:pPr>
      <w:r w:rsidRPr="58C51217">
        <w:rPr>
          <w:rFonts w:ascii="Arial" w:hAnsi="Arial" w:cs="Arial"/>
          <w:color w:val="000000" w:themeColor="text1"/>
          <w:sz w:val="24"/>
          <w:szCs w:val="24"/>
        </w:rPr>
        <w:t>Any questions received after</w:t>
      </w:r>
      <w:r w:rsidR="00EB6CA0">
        <w:rPr>
          <w:rFonts w:ascii="Arial" w:hAnsi="Arial" w:cs="Arial"/>
          <w:color w:val="000000" w:themeColor="text1"/>
          <w:sz w:val="24"/>
          <w:szCs w:val="24"/>
        </w:rPr>
        <w:t xml:space="preserve"> June </w:t>
      </w:r>
      <w:r w:rsidR="003F57C9">
        <w:rPr>
          <w:rFonts w:ascii="Arial" w:hAnsi="Arial" w:cs="Arial"/>
          <w:color w:val="000000" w:themeColor="text1"/>
          <w:sz w:val="24"/>
          <w:szCs w:val="24"/>
        </w:rPr>
        <w:t>30</w:t>
      </w:r>
      <w:r w:rsidR="10D83159" w:rsidRPr="58C51217">
        <w:rPr>
          <w:rFonts w:ascii="Arial" w:hAnsi="Arial" w:cs="Arial"/>
          <w:color w:val="000000" w:themeColor="text1"/>
          <w:sz w:val="24"/>
          <w:szCs w:val="24"/>
        </w:rPr>
        <w:t xml:space="preserve">, </w:t>
      </w:r>
      <w:r w:rsidR="61B847FE" w:rsidRPr="58C51217">
        <w:rPr>
          <w:rFonts w:ascii="Arial" w:hAnsi="Arial" w:cs="Arial"/>
          <w:color w:val="000000" w:themeColor="text1"/>
          <w:sz w:val="24"/>
          <w:szCs w:val="24"/>
        </w:rPr>
        <w:t>2023</w:t>
      </w:r>
      <w:r w:rsidR="79CF01FE" w:rsidRPr="58C51217">
        <w:rPr>
          <w:rFonts w:ascii="Arial" w:hAnsi="Arial" w:cs="Arial"/>
          <w:color w:val="000000" w:themeColor="text1"/>
          <w:sz w:val="24"/>
          <w:szCs w:val="24"/>
        </w:rPr>
        <w:t xml:space="preserve">, </w:t>
      </w:r>
      <w:r w:rsidR="003F57C9">
        <w:rPr>
          <w:rFonts w:ascii="Arial" w:hAnsi="Arial" w:cs="Arial"/>
          <w:color w:val="000000" w:themeColor="text1"/>
          <w:sz w:val="24"/>
          <w:szCs w:val="24"/>
        </w:rPr>
        <w:t>11</w:t>
      </w:r>
      <w:r w:rsidR="79CF01FE" w:rsidRPr="58C51217">
        <w:rPr>
          <w:rFonts w:ascii="Arial" w:hAnsi="Arial" w:cs="Arial"/>
          <w:color w:val="000000" w:themeColor="text1"/>
          <w:sz w:val="24"/>
          <w:szCs w:val="24"/>
        </w:rPr>
        <w:t xml:space="preserve">:00 </w:t>
      </w:r>
      <w:r w:rsidR="003F57C9">
        <w:rPr>
          <w:rFonts w:ascii="Arial" w:hAnsi="Arial" w:cs="Arial"/>
          <w:color w:val="000000" w:themeColor="text1"/>
          <w:sz w:val="24"/>
          <w:szCs w:val="24"/>
        </w:rPr>
        <w:t>AM</w:t>
      </w:r>
      <w:r w:rsidR="10D83159" w:rsidRPr="58C51217">
        <w:rPr>
          <w:rFonts w:ascii="Arial" w:hAnsi="Arial" w:cs="Arial"/>
          <w:color w:val="000000" w:themeColor="text1"/>
          <w:sz w:val="24"/>
          <w:szCs w:val="24"/>
        </w:rPr>
        <w:t xml:space="preserve"> </w:t>
      </w:r>
      <w:r w:rsidR="79CF01FE" w:rsidRPr="58C51217">
        <w:rPr>
          <w:rFonts w:ascii="Arial" w:hAnsi="Arial" w:cs="Arial"/>
          <w:color w:val="000000" w:themeColor="text1"/>
          <w:sz w:val="24"/>
          <w:szCs w:val="24"/>
        </w:rPr>
        <w:t>EST</w:t>
      </w:r>
      <w:r w:rsidR="325BE795" w:rsidRPr="58C51217">
        <w:rPr>
          <w:rFonts w:ascii="Arial" w:hAnsi="Arial" w:cs="Arial"/>
          <w:color w:val="000000" w:themeColor="text1"/>
          <w:sz w:val="24"/>
          <w:szCs w:val="24"/>
        </w:rPr>
        <w:t xml:space="preserve"> </w:t>
      </w:r>
      <w:r w:rsidRPr="58C51217">
        <w:rPr>
          <w:rFonts w:ascii="Arial" w:hAnsi="Arial" w:cs="Arial"/>
          <w:color w:val="000000" w:themeColor="text1"/>
          <w:sz w:val="24"/>
          <w:szCs w:val="24"/>
        </w:rPr>
        <w:t xml:space="preserve">shall not be considered. Questions received prior to the stated deadline will </w:t>
      </w:r>
      <w:r w:rsidR="5217DC7C" w:rsidRPr="58C51217">
        <w:rPr>
          <w:rFonts w:ascii="Arial" w:hAnsi="Arial" w:cs="Arial"/>
          <w:color w:val="000000" w:themeColor="text1"/>
          <w:sz w:val="24"/>
          <w:szCs w:val="24"/>
        </w:rPr>
        <w:t xml:space="preserve">be </w:t>
      </w:r>
      <w:r w:rsidRPr="58C51217">
        <w:rPr>
          <w:rFonts w:ascii="Arial" w:hAnsi="Arial" w:cs="Arial"/>
          <w:color w:val="000000" w:themeColor="text1"/>
          <w:sz w:val="24"/>
          <w:szCs w:val="24"/>
        </w:rPr>
        <w:t xml:space="preserve">collated into a single Addendum document to be provided to all proposers, on or about </w:t>
      </w:r>
      <w:r w:rsidR="0E451979" w:rsidRPr="58C51217">
        <w:rPr>
          <w:rFonts w:ascii="Arial" w:hAnsi="Arial" w:cs="Arial"/>
          <w:color w:val="000000" w:themeColor="text1"/>
          <w:sz w:val="24"/>
          <w:szCs w:val="24"/>
        </w:rPr>
        <w:t>Ju</w:t>
      </w:r>
      <w:r w:rsidR="003F57C9">
        <w:rPr>
          <w:rFonts w:ascii="Arial" w:hAnsi="Arial" w:cs="Arial"/>
          <w:color w:val="000000" w:themeColor="text1"/>
          <w:sz w:val="24"/>
          <w:szCs w:val="24"/>
        </w:rPr>
        <w:t>ly 1</w:t>
      </w:r>
      <w:r w:rsidR="13E49E36" w:rsidRPr="58C51217">
        <w:rPr>
          <w:rFonts w:ascii="Arial" w:hAnsi="Arial" w:cs="Arial"/>
          <w:color w:val="000000" w:themeColor="text1"/>
          <w:sz w:val="24"/>
          <w:szCs w:val="24"/>
        </w:rPr>
        <w:t xml:space="preserve">, </w:t>
      </w:r>
      <w:r w:rsidR="6178B418" w:rsidRPr="58C51217">
        <w:rPr>
          <w:rFonts w:ascii="Arial" w:hAnsi="Arial" w:cs="Arial"/>
          <w:color w:val="000000" w:themeColor="text1"/>
          <w:sz w:val="24"/>
          <w:szCs w:val="24"/>
        </w:rPr>
        <w:t>20</w:t>
      </w:r>
      <w:r w:rsidR="1257D521" w:rsidRPr="58C51217">
        <w:rPr>
          <w:rFonts w:ascii="Arial" w:hAnsi="Arial" w:cs="Arial"/>
          <w:color w:val="000000" w:themeColor="text1"/>
          <w:sz w:val="24"/>
          <w:szCs w:val="24"/>
        </w:rPr>
        <w:t>2</w:t>
      </w:r>
      <w:r w:rsidR="5D11344F" w:rsidRPr="58C51217">
        <w:rPr>
          <w:rFonts w:ascii="Arial" w:hAnsi="Arial" w:cs="Arial"/>
          <w:color w:val="000000" w:themeColor="text1"/>
          <w:sz w:val="24"/>
          <w:szCs w:val="24"/>
        </w:rPr>
        <w:t>3</w:t>
      </w:r>
      <w:r w:rsidR="17721557" w:rsidRPr="58C51217">
        <w:rPr>
          <w:rFonts w:ascii="Arial" w:hAnsi="Arial" w:cs="Arial"/>
          <w:color w:val="000000" w:themeColor="text1"/>
          <w:sz w:val="24"/>
          <w:szCs w:val="24"/>
        </w:rPr>
        <w:t>.</w:t>
      </w:r>
      <w:r w:rsidRPr="58C51217">
        <w:rPr>
          <w:rFonts w:ascii="Arial" w:hAnsi="Arial" w:cs="Arial"/>
          <w:color w:val="000000" w:themeColor="text1"/>
          <w:sz w:val="24"/>
          <w:szCs w:val="24"/>
        </w:rPr>
        <w:t xml:space="preserve"> </w:t>
      </w:r>
      <w:r w:rsidR="003B77B9" w:rsidRPr="58C51217">
        <w:rPr>
          <w:rFonts w:ascii="Arial" w:hAnsi="Arial" w:cs="Arial"/>
          <w:sz w:val="24"/>
          <w:szCs w:val="24"/>
        </w:rPr>
        <w:t>All</w:t>
      </w:r>
      <w:r w:rsidRPr="58C51217">
        <w:rPr>
          <w:rFonts w:ascii="Arial" w:hAnsi="Arial" w:cs="Arial"/>
          <w:sz w:val="24"/>
          <w:szCs w:val="24"/>
        </w:rPr>
        <w:t xml:space="preserve"> questions, requests for clarification</w:t>
      </w:r>
      <w:r w:rsidR="1FAF44A2" w:rsidRPr="58C51217">
        <w:rPr>
          <w:rFonts w:ascii="Arial" w:hAnsi="Arial" w:cs="Arial"/>
          <w:sz w:val="24"/>
          <w:szCs w:val="24"/>
        </w:rPr>
        <w:t>,</w:t>
      </w:r>
      <w:r w:rsidRPr="58C51217">
        <w:rPr>
          <w:rFonts w:ascii="Arial" w:hAnsi="Arial" w:cs="Arial"/>
          <w:sz w:val="24"/>
          <w:szCs w:val="24"/>
        </w:rPr>
        <w:t xml:space="preserve"> or additional </w:t>
      </w:r>
      <w:r w:rsidRPr="58C51217">
        <w:rPr>
          <w:rFonts w:ascii="Arial" w:hAnsi="Arial" w:cs="Arial"/>
          <w:sz w:val="24"/>
          <w:szCs w:val="24"/>
        </w:rPr>
        <w:lastRenderedPageBreak/>
        <w:t xml:space="preserve">information received by the </w:t>
      </w:r>
      <w:r w:rsidR="1738A837" w:rsidRPr="58C51217">
        <w:rPr>
          <w:rFonts w:ascii="Arial" w:hAnsi="Arial" w:cs="Arial"/>
          <w:sz w:val="24"/>
          <w:szCs w:val="24"/>
        </w:rPr>
        <w:t>Township</w:t>
      </w:r>
      <w:r w:rsidR="6BCEC8CB" w:rsidRPr="58C51217">
        <w:rPr>
          <w:rFonts w:ascii="Arial" w:hAnsi="Arial" w:cs="Arial"/>
          <w:sz w:val="24"/>
          <w:szCs w:val="24"/>
        </w:rPr>
        <w:t xml:space="preserve"> </w:t>
      </w:r>
      <w:r w:rsidRPr="58C51217">
        <w:rPr>
          <w:rFonts w:ascii="Arial" w:hAnsi="Arial" w:cs="Arial"/>
          <w:sz w:val="24"/>
          <w:szCs w:val="24"/>
        </w:rPr>
        <w:t>regarding this RFP will not be considered confidential in any way, shape</w:t>
      </w:r>
      <w:r w:rsidR="27794709" w:rsidRPr="58C51217">
        <w:rPr>
          <w:rFonts w:ascii="Arial" w:hAnsi="Arial" w:cs="Arial"/>
          <w:sz w:val="24"/>
          <w:szCs w:val="24"/>
        </w:rPr>
        <w:t>,</w:t>
      </w:r>
      <w:r w:rsidRPr="58C51217">
        <w:rPr>
          <w:rFonts w:ascii="Arial" w:hAnsi="Arial" w:cs="Arial"/>
          <w:sz w:val="24"/>
          <w:szCs w:val="24"/>
        </w:rPr>
        <w:t xml:space="preserve"> or form.</w:t>
      </w:r>
    </w:p>
    <w:p w14:paraId="2A2F2B97" w14:textId="77777777" w:rsidR="005F2763" w:rsidRDefault="005F2763" w:rsidP="005F2763">
      <w:pPr>
        <w:autoSpaceDE w:val="0"/>
        <w:autoSpaceDN w:val="0"/>
        <w:adjustRightInd w:val="0"/>
        <w:rPr>
          <w:rFonts w:ascii="Arial" w:hAnsi="Arial" w:cs="Arial"/>
          <w:sz w:val="24"/>
          <w:szCs w:val="24"/>
        </w:rPr>
      </w:pPr>
    </w:p>
    <w:p w14:paraId="6EA80EC1" w14:textId="77777777" w:rsidR="005F2763" w:rsidRPr="00926C9E" w:rsidRDefault="005F2763" w:rsidP="005F2763">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rPr>
          <w:rFonts w:ascii="Arial" w:hAnsi="Arial" w:cs="Arial"/>
          <w:b/>
          <w:sz w:val="24"/>
          <w:szCs w:val="24"/>
        </w:rPr>
      </w:pPr>
      <w:r w:rsidRPr="00926C9E">
        <w:rPr>
          <w:rFonts w:ascii="Arial" w:hAnsi="Arial" w:cs="Arial"/>
          <w:b/>
          <w:sz w:val="24"/>
          <w:szCs w:val="24"/>
        </w:rPr>
        <w:t>Addendum:</w:t>
      </w:r>
    </w:p>
    <w:p w14:paraId="404AE638" w14:textId="1712D541" w:rsidR="005F2763" w:rsidRPr="00926C9E" w:rsidRDefault="005F2763" w:rsidP="005F2763">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rPr>
          <w:rFonts w:ascii="Arial" w:hAnsi="Arial" w:cs="Arial"/>
          <w:sz w:val="24"/>
          <w:szCs w:val="24"/>
        </w:rPr>
      </w:pPr>
      <w:r w:rsidRPr="00926C9E">
        <w:rPr>
          <w:rFonts w:ascii="Arial" w:hAnsi="Arial" w:cs="Arial"/>
          <w:sz w:val="24"/>
          <w:szCs w:val="24"/>
        </w:rPr>
        <w:t xml:space="preserve">The </w:t>
      </w:r>
      <w:r w:rsidR="003015BE">
        <w:rPr>
          <w:rFonts w:ascii="Arial" w:hAnsi="Arial" w:cs="Arial"/>
          <w:sz w:val="24"/>
          <w:szCs w:val="24"/>
        </w:rPr>
        <w:t>Township</w:t>
      </w:r>
      <w:r w:rsidR="003015BE" w:rsidRPr="00926C9E">
        <w:rPr>
          <w:rFonts w:ascii="Arial" w:hAnsi="Arial" w:cs="Arial"/>
          <w:sz w:val="24"/>
          <w:szCs w:val="24"/>
        </w:rPr>
        <w:t xml:space="preserve"> will</w:t>
      </w:r>
      <w:r w:rsidRPr="00926C9E">
        <w:rPr>
          <w:rFonts w:ascii="Arial" w:hAnsi="Arial" w:cs="Arial"/>
          <w:sz w:val="24"/>
          <w:szCs w:val="24"/>
        </w:rPr>
        <w:t xml:space="preserve"> issue responses to inquiries and any other corrections or amendments it deems necessary in written addenda prior to the response due date. Respondent should not rely on any representations, </w:t>
      </w:r>
      <w:r w:rsidR="00C85947" w:rsidRPr="00926C9E">
        <w:rPr>
          <w:rFonts w:ascii="Arial" w:hAnsi="Arial" w:cs="Arial"/>
          <w:sz w:val="24"/>
          <w:szCs w:val="24"/>
        </w:rPr>
        <w:t>statements,</w:t>
      </w:r>
      <w:r w:rsidRPr="00926C9E">
        <w:rPr>
          <w:rFonts w:ascii="Arial" w:hAnsi="Arial" w:cs="Arial"/>
          <w:sz w:val="24"/>
          <w:szCs w:val="24"/>
        </w:rPr>
        <w:t xml:space="preserve"> or explanations other than those made in this </w:t>
      </w:r>
      <w:r>
        <w:rPr>
          <w:rFonts w:ascii="Arial" w:hAnsi="Arial" w:cs="Arial"/>
          <w:sz w:val="24"/>
          <w:szCs w:val="24"/>
        </w:rPr>
        <w:t>RFP</w:t>
      </w:r>
      <w:r w:rsidRPr="00926C9E">
        <w:rPr>
          <w:rFonts w:ascii="Arial" w:hAnsi="Arial" w:cs="Arial"/>
          <w:sz w:val="24"/>
          <w:szCs w:val="24"/>
        </w:rPr>
        <w:t xml:space="preserve"> or in any written </w:t>
      </w:r>
      <w:r>
        <w:rPr>
          <w:rFonts w:ascii="Arial" w:hAnsi="Arial" w:cs="Arial"/>
          <w:sz w:val="24"/>
          <w:szCs w:val="24"/>
        </w:rPr>
        <w:t>A</w:t>
      </w:r>
      <w:r w:rsidRPr="00926C9E">
        <w:rPr>
          <w:rFonts w:ascii="Arial" w:hAnsi="Arial" w:cs="Arial"/>
          <w:sz w:val="24"/>
          <w:szCs w:val="24"/>
        </w:rPr>
        <w:t xml:space="preserve">ddendum to this </w:t>
      </w:r>
      <w:r w:rsidR="00C85947">
        <w:rPr>
          <w:rFonts w:ascii="Arial" w:hAnsi="Arial" w:cs="Arial"/>
          <w:sz w:val="24"/>
          <w:szCs w:val="24"/>
        </w:rPr>
        <w:t>RFP.</w:t>
      </w:r>
    </w:p>
    <w:p w14:paraId="146EBF99" w14:textId="77777777" w:rsidR="005F2763" w:rsidRPr="00926C9E" w:rsidRDefault="005F2763" w:rsidP="005F2763">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rPr>
          <w:rFonts w:ascii="Arial" w:hAnsi="Arial" w:cs="Arial"/>
          <w:sz w:val="24"/>
          <w:szCs w:val="24"/>
        </w:rPr>
      </w:pPr>
    </w:p>
    <w:p w14:paraId="77B90E78" w14:textId="77777777" w:rsidR="005F2763" w:rsidRPr="00A90265" w:rsidRDefault="005F2763" w:rsidP="005F2763">
      <w:pPr>
        <w:pStyle w:val="NoSpacing"/>
        <w:rPr>
          <w:rFonts w:ascii="Arial" w:hAnsi="Arial" w:cs="Arial"/>
          <w:b/>
          <w:sz w:val="24"/>
          <w:szCs w:val="24"/>
        </w:rPr>
      </w:pPr>
      <w:r w:rsidRPr="00A90265">
        <w:rPr>
          <w:rFonts w:ascii="Arial" w:hAnsi="Arial" w:cs="Arial"/>
          <w:b/>
          <w:sz w:val="24"/>
          <w:szCs w:val="24"/>
        </w:rPr>
        <w:t>Submittals</w:t>
      </w:r>
      <w:r>
        <w:rPr>
          <w:rFonts w:ascii="Arial" w:hAnsi="Arial" w:cs="Arial"/>
          <w:b/>
          <w:sz w:val="24"/>
          <w:szCs w:val="24"/>
        </w:rPr>
        <w:t xml:space="preserve"> Deadline</w:t>
      </w:r>
      <w:r w:rsidRPr="00A90265">
        <w:rPr>
          <w:rFonts w:ascii="Arial" w:hAnsi="Arial" w:cs="Arial"/>
          <w:b/>
          <w:sz w:val="24"/>
          <w:szCs w:val="24"/>
        </w:rPr>
        <w:t>:</w:t>
      </w:r>
    </w:p>
    <w:p w14:paraId="6690DD56" w14:textId="66F04EF3" w:rsidR="00FF0AF0" w:rsidRDefault="02B8D8E6" w:rsidP="005F2763">
      <w:pPr>
        <w:rPr>
          <w:rFonts w:ascii="Arial" w:hAnsi="Arial" w:cs="Arial"/>
          <w:sz w:val="24"/>
          <w:szCs w:val="24"/>
        </w:rPr>
      </w:pPr>
      <w:r w:rsidRPr="58C51217">
        <w:rPr>
          <w:rFonts w:ascii="Arial" w:hAnsi="Arial" w:cs="Arial"/>
          <w:sz w:val="24"/>
          <w:szCs w:val="24"/>
        </w:rPr>
        <w:t xml:space="preserve">The </w:t>
      </w:r>
      <w:r w:rsidR="6BCEC8CB" w:rsidRPr="58C51217">
        <w:rPr>
          <w:rFonts w:ascii="Arial" w:hAnsi="Arial" w:cs="Arial"/>
          <w:sz w:val="24"/>
          <w:szCs w:val="24"/>
        </w:rPr>
        <w:t>Township requires</w:t>
      </w:r>
      <w:r w:rsidRPr="58C51217">
        <w:rPr>
          <w:rFonts w:ascii="Arial" w:hAnsi="Arial" w:cs="Arial"/>
          <w:sz w:val="24"/>
          <w:szCs w:val="24"/>
        </w:rPr>
        <w:t xml:space="preserve"> submittal of </w:t>
      </w:r>
      <w:r w:rsidR="002F1A8B">
        <w:rPr>
          <w:rFonts w:ascii="Arial" w:hAnsi="Arial" w:cs="Arial"/>
          <w:sz w:val="24"/>
          <w:szCs w:val="24"/>
        </w:rPr>
        <w:t xml:space="preserve">three </w:t>
      </w:r>
      <w:r w:rsidRPr="58C51217">
        <w:rPr>
          <w:rFonts w:ascii="Arial" w:hAnsi="Arial" w:cs="Arial"/>
          <w:sz w:val="24"/>
          <w:szCs w:val="24"/>
        </w:rPr>
        <w:t>(</w:t>
      </w:r>
      <w:r w:rsidR="002F1A8B">
        <w:rPr>
          <w:rFonts w:ascii="Arial" w:hAnsi="Arial" w:cs="Arial"/>
          <w:sz w:val="24"/>
          <w:szCs w:val="24"/>
        </w:rPr>
        <w:t>3</w:t>
      </w:r>
      <w:r w:rsidRPr="58C51217">
        <w:rPr>
          <w:rFonts w:ascii="Arial" w:hAnsi="Arial" w:cs="Arial"/>
          <w:sz w:val="24"/>
          <w:szCs w:val="24"/>
        </w:rPr>
        <w:t>) hard copies of the RFP response,</w:t>
      </w:r>
      <w:r w:rsidR="0A8FBB1E" w:rsidRPr="58C51217">
        <w:rPr>
          <w:rFonts w:ascii="Arial" w:hAnsi="Arial" w:cs="Arial"/>
          <w:sz w:val="24"/>
          <w:szCs w:val="24"/>
        </w:rPr>
        <w:t xml:space="preserve"> </w:t>
      </w:r>
      <w:r w:rsidRPr="58C51217">
        <w:rPr>
          <w:rFonts w:ascii="Arial" w:hAnsi="Arial" w:cs="Arial"/>
          <w:sz w:val="24"/>
          <w:szCs w:val="24"/>
        </w:rPr>
        <w:t xml:space="preserve">each properly labeled, as well as an electronic version provided on a </w:t>
      </w:r>
      <w:r w:rsidR="6BCEC8CB" w:rsidRPr="58C51217">
        <w:rPr>
          <w:rFonts w:ascii="Arial" w:hAnsi="Arial" w:cs="Arial"/>
          <w:sz w:val="24"/>
          <w:szCs w:val="24"/>
        </w:rPr>
        <w:t xml:space="preserve">USB </w:t>
      </w:r>
      <w:r w:rsidRPr="58C51217">
        <w:rPr>
          <w:rFonts w:ascii="Arial" w:hAnsi="Arial" w:cs="Arial"/>
          <w:sz w:val="24"/>
          <w:szCs w:val="24"/>
        </w:rPr>
        <w:t>flash drive</w:t>
      </w:r>
      <w:r w:rsidR="6BCEC8CB" w:rsidRPr="58C51217">
        <w:rPr>
          <w:rFonts w:ascii="Arial" w:hAnsi="Arial" w:cs="Arial"/>
          <w:sz w:val="24"/>
          <w:szCs w:val="24"/>
        </w:rPr>
        <w:t>.</w:t>
      </w:r>
      <w:r w:rsidRPr="58C51217">
        <w:rPr>
          <w:rFonts w:ascii="Arial" w:hAnsi="Arial" w:cs="Arial"/>
          <w:sz w:val="24"/>
          <w:szCs w:val="24"/>
        </w:rPr>
        <w:t xml:space="preserve"> </w:t>
      </w:r>
      <w:r w:rsidR="00A61555">
        <w:rPr>
          <w:rFonts w:ascii="Arial" w:hAnsi="Arial" w:cs="Arial"/>
          <w:sz w:val="24"/>
          <w:szCs w:val="24"/>
        </w:rPr>
        <w:t>T</w:t>
      </w:r>
      <w:r w:rsidR="00A61555" w:rsidRPr="58C51217">
        <w:rPr>
          <w:rFonts w:ascii="Arial" w:hAnsi="Arial" w:cs="Arial"/>
          <w:sz w:val="24"/>
          <w:szCs w:val="24"/>
        </w:rPr>
        <w:t xml:space="preserve">he Company name shall be entered in the areas provided at the bottom of each page </w:t>
      </w:r>
      <w:r w:rsidR="00A61555">
        <w:rPr>
          <w:rFonts w:ascii="Arial" w:hAnsi="Arial" w:cs="Arial"/>
          <w:sz w:val="24"/>
          <w:szCs w:val="24"/>
        </w:rPr>
        <w:t xml:space="preserve">of the response. </w:t>
      </w:r>
    </w:p>
    <w:p w14:paraId="3D322177" w14:textId="77777777" w:rsidR="00A61555" w:rsidRDefault="00A61555" w:rsidP="005F2763">
      <w:pPr>
        <w:rPr>
          <w:rFonts w:ascii="Arial" w:hAnsi="Arial" w:cs="Arial"/>
          <w:sz w:val="24"/>
          <w:szCs w:val="24"/>
        </w:rPr>
      </w:pPr>
    </w:p>
    <w:p w14:paraId="0EC573F4" w14:textId="682B95BA" w:rsidR="005F2763" w:rsidRPr="004B3F0E" w:rsidRDefault="00FC1D30" w:rsidP="005F2763">
      <w:pPr>
        <w:spacing w:after="200"/>
        <w:rPr>
          <w:rFonts w:ascii="Arial" w:hAnsi="Arial" w:cs="Arial"/>
          <w:sz w:val="24"/>
          <w:szCs w:val="24"/>
        </w:rPr>
      </w:pPr>
      <w:r>
        <w:rPr>
          <w:rFonts w:ascii="Arial" w:hAnsi="Arial" w:cs="Arial"/>
          <w:sz w:val="24"/>
          <w:szCs w:val="24"/>
        </w:rPr>
        <w:t xml:space="preserve">Information requested in this </w:t>
      </w:r>
      <w:r w:rsidR="02B8D8E6" w:rsidRPr="58C51217">
        <w:rPr>
          <w:rFonts w:ascii="Arial" w:hAnsi="Arial" w:cs="Arial"/>
          <w:sz w:val="24"/>
          <w:szCs w:val="24"/>
        </w:rPr>
        <w:t>RFP document shall be completed where requested</w:t>
      </w:r>
      <w:r>
        <w:rPr>
          <w:rFonts w:ascii="Arial" w:hAnsi="Arial" w:cs="Arial"/>
          <w:sz w:val="24"/>
          <w:szCs w:val="24"/>
        </w:rPr>
        <w:t>.</w:t>
      </w:r>
      <w:r w:rsidR="02B8D8E6" w:rsidRPr="58C51217">
        <w:rPr>
          <w:rFonts w:ascii="Arial" w:hAnsi="Arial" w:cs="Arial"/>
          <w:sz w:val="24"/>
          <w:szCs w:val="24"/>
        </w:rPr>
        <w:t xml:space="preserve"> Responses should contain the elements of information requested</w:t>
      </w:r>
      <w:r w:rsidR="15C76587" w:rsidRPr="58C51217">
        <w:rPr>
          <w:rFonts w:ascii="Arial" w:hAnsi="Arial" w:cs="Arial"/>
          <w:sz w:val="24"/>
          <w:szCs w:val="24"/>
        </w:rPr>
        <w:t xml:space="preserve">. </w:t>
      </w:r>
      <w:r w:rsidR="02B8D8E6" w:rsidRPr="58C51217">
        <w:rPr>
          <w:rFonts w:ascii="Arial" w:hAnsi="Arial" w:cs="Arial"/>
          <w:sz w:val="24"/>
          <w:szCs w:val="24"/>
        </w:rPr>
        <w:t>All proposal pages should be appropriately numbered</w:t>
      </w:r>
      <w:r w:rsidR="2333EB9B" w:rsidRPr="58C51217">
        <w:rPr>
          <w:rFonts w:ascii="Arial" w:hAnsi="Arial" w:cs="Arial"/>
          <w:sz w:val="24"/>
          <w:szCs w:val="24"/>
        </w:rPr>
        <w:t xml:space="preserve">. </w:t>
      </w:r>
      <w:r w:rsidR="02B8D8E6" w:rsidRPr="58C51217">
        <w:rPr>
          <w:rFonts w:ascii="Arial" w:hAnsi="Arial" w:cs="Arial"/>
          <w:sz w:val="24"/>
          <w:szCs w:val="24"/>
        </w:rPr>
        <w:t>Any variances from specifications, which may be proposed, must be specifically noted as an “Exception</w:t>
      </w:r>
      <w:r w:rsidR="00A352AF">
        <w:rPr>
          <w:rFonts w:ascii="Arial" w:hAnsi="Arial" w:cs="Arial"/>
          <w:sz w:val="24"/>
          <w:szCs w:val="24"/>
        </w:rPr>
        <w:t>.</w:t>
      </w:r>
      <w:r w:rsidR="02B8D8E6" w:rsidRPr="58C51217">
        <w:rPr>
          <w:rFonts w:ascii="Arial" w:hAnsi="Arial" w:cs="Arial"/>
          <w:sz w:val="24"/>
          <w:szCs w:val="24"/>
        </w:rPr>
        <w:t>”</w:t>
      </w:r>
    </w:p>
    <w:p w14:paraId="47FE0220" w14:textId="14194E43" w:rsidR="005F2763" w:rsidRPr="004B3F0E" w:rsidRDefault="005F2763" w:rsidP="005F2763">
      <w:pPr>
        <w:spacing w:after="200"/>
        <w:rPr>
          <w:rFonts w:ascii="Arial" w:hAnsi="Arial" w:cs="Arial"/>
          <w:sz w:val="24"/>
          <w:szCs w:val="24"/>
        </w:rPr>
      </w:pPr>
      <w:r w:rsidRPr="004B3F0E">
        <w:rPr>
          <w:rFonts w:ascii="Arial" w:hAnsi="Arial" w:cs="Arial"/>
          <w:sz w:val="24"/>
          <w:szCs w:val="24"/>
        </w:rPr>
        <w:t>All responses, documents, terms, and information related to the proposer’s response to this RFP shall be submitted with the response package prior to the submission deadline. No separate schedules, agreements, terms, conditions, etc</w:t>
      </w:r>
      <w:r w:rsidR="00413D14">
        <w:rPr>
          <w:rFonts w:ascii="Arial" w:hAnsi="Arial" w:cs="Arial"/>
          <w:sz w:val="24"/>
          <w:szCs w:val="24"/>
        </w:rPr>
        <w:t>.</w:t>
      </w:r>
      <w:r w:rsidRPr="004B3F0E">
        <w:rPr>
          <w:rFonts w:ascii="Arial" w:hAnsi="Arial" w:cs="Arial"/>
          <w:sz w:val="24"/>
          <w:szCs w:val="24"/>
        </w:rPr>
        <w:t xml:space="preserve"> shall be recognized or accepted if not </w:t>
      </w:r>
      <w:r>
        <w:rPr>
          <w:rFonts w:ascii="Arial" w:hAnsi="Arial" w:cs="Arial"/>
          <w:sz w:val="24"/>
          <w:szCs w:val="24"/>
        </w:rPr>
        <w:t xml:space="preserve">initially </w:t>
      </w:r>
      <w:r w:rsidRPr="004B3F0E">
        <w:rPr>
          <w:rFonts w:ascii="Arial" w:hAnsi="Arial" w:cs="Arial"/>
          <w:sz w:val="24"/>
          <w:szCs w:val="24"/>
        </w:rPr>
        <w:t>submitted with the response to this RFP.</w:t>
      </w:r>
    </w:p>
    <w:p w14:paraId="76A45F16" w14:textId="4BB458F0" w:rsidR="005F2763" w:rsidRPr="00E164E5" w:rsidRDefault="02B8D8E6" w:rsidP="005F2763">
      <w:pPr>
        <w:pStyle w:val="NoSpacing"/>
        <w:rPr>
          <w:rFonts w:ascii="Arial" w:hAnsi="Arial" w:cs="Arial"/>
          <w:sz w:val="24"/>
          <w:szCs w:val="24"/>
        </w:rPr>
      </w:pPr>
      <w:r w:rsidRPr="58C51217">
        <w:rPr>
          <w:rFonts w:ascii="Arial" w:hAnsi="Arial" w:cs="Arial"/>
          <w:sz w:val="24"/>
          <w:szCs w:val="24"/>
        </w:rPr>
        <w:t xml:space="preserve">Proposal responses and submittals shall be received and date-stamped by the </w:t>
      </w:r>
      <w:r w:rsidR="1738A837" w:rsidRPr="58C51217">
        <w:rPr>
          <w:rFonts w:ascii="Arial" w:hAnsi="Arial" w:cs="Arial"/>
          <w:sz w:val="24"/>
          <w:szCs w:val="24"/>
        </w:rPr>
        <w:t>Township</w:t>
      </w:r>
      <w:r w:rsidRPr="58C51217">
        <w:rPr>
          <w:rFonts w:ascii="Arial" w:hAnsi="Arial" w:cs="Arial"/>
          <w:sz w:val="24"/>
          <w:szCs w:val="24"/>
        </w:rPr>
        <w:t xml:space="preserve"> </w:t>
      </w:r>
      <w:r w:rsidR="31CB2053" w:rsidRPr="58C51217">
        <w:rPr>
          <w:rFonts w:ascii="Arial" w:hAnsi="Arial" w:cs="Arial"/>
          <w:sz w:val="24"/>
          <w:szCs w:val="24"/>
        </w:rPr>
        <w:t>Treasurer’s Office</w:t>
      </w:r>
      <w:r w:rsidRPr="58C51217">
        <w:rPr>
          <w:rFonts w:ascii="Arial" w:hAnsi="Arial" w:cs="Arial"/>
          <w:sz w:val="24"/>
          <w:szCs w:val="24"/>
        </w:rPr>
        <w:t xml:space="preserve"> no later </w:t>
      </w:r>
      <w:r w:rsidR="5165A1E2" w:rsidRPr="58C51217">
        <w:rPr>
          <w:rFonts w:ascii="Arial" w:hAnsi="Arial" w:cs="Arial"/>
          <w:sz w:val="24"/>
          <w:szCs w:val="24"/>
        </w:rPr>
        <w:t>than</w:t>
      </w:r>
      <w:r w:rsidR="17721557" w:rsidRPr="58C51217">
        <w:rPr>
          <w:rFonts w:ascii="Arial" w:hAnsi="Arial" w:cs="Arial"/>
          <w:sz w:val="24"/>
          <w:szCs w:val="24"/>
        </w:rPr>
        <w:t xml:space="preserve"> </w:t>
      </w:r>
      <w:r w:rsidR="68D66F7B" w:rsidRPr="58C51217">
        <w:rPr>
          <w:rFonts w:ascii="Arial" w:hAnsi="Arial" w:cs="Arial"/>
          <w:sz w:val="24"/>
          <w:szCs w:val="24"/>
        </w:rPr>
        <w:t>Ju</w:t>
      </w:r>
      <w:r w:rsidR="00F133EC">
        <w:rPr>
          <w:rFonts w:ascii="Arial" w:hAnsi="Arial" w:cs="Arial"/>
          <w:sz w:val="24"/>
          <w:szCs w:val="24"/>
        </w:rPr>
        <w:t>ly</w:t>
      </w:r>
      <w:r w:rsidR="00F239D5">
        <w:rPr>
          <w:rFonts w:ascii="Arial" w:hAnsi="Arial" w:cs="Arial"/>
          <w:sz w:val="24"/>
          <w:szCs w:val="24"/>
        </w:rPr>
        <w:t xml:space="preserve"> </w:t>
      </w:r>
      <w:r w:rsidR="003F57C9">
        <w:rPr>
          <w:rFonts w:ascii="Arial" w:hAnsi="Arial" w:cs="Arial"/>
          <w:sz w:val="24"/>
          <w:szCs w:val="24"/>
        </w:rPr>
        <w:t>14</w:t>
      </w:r>
      <w:r w:rsidR="00F239D5">
        <w:rPr>
          <w:rFonts w:ascii="Arial" w:hAnsi="Arial" w:cs="Arial"/>
          <w:sz w:val="24"/>
          <w:szCs w:val="24"/>
        </w:rPr>
        <w:t>,</w:t>
      </w:r>
      <w:r w:rsidR="1CDB5FAC" w:rsidRPr="58C51217">
        <w:rPr>
          <w:rFonts w:ascii="Arial" w:hAnsi="Arial" w:cs="Arial"/>
          <w:sz w:val="24"/>
          <w:szCs w:val="24"/>
        </w:rPr>
        <w:t xml:space="preserve"> </w:t>
      </w:r>
      <w:r w:rsidR="13E49E36" w:rsidRPr="58C51217">
        <w:rPr>
          <w:rFonts w:ascii="Arial" w:hAnsi="Arial" w:cs="Arial"/>
          <w:sz w:val="24"/>
          <w:szCs w:val="24"/>
        </w:rPr>
        <w:t>20</w:t>
      </w:r>
      <w:r w:rsidR="61B847FE" w:rsidRPr="58C51217">
        <w:rPr>
          <w:rFonts w:ascii="Arial" w:hAnsi="Arial" w:cs="Arial"/>
          <w:sz w:val="24"/>
          <w:szCs w:val="24"/>
        </w:rPr>
        <w:t>23</w:t>
      </w:r>
      <w:r w:rsidR="3318E1CE" w:rsidRPr="58C51217">
        <w:rPr>
          <w:rFonts w:ascii="Arial" w:hAnsi="Arial" w:cs="Arial"/>
          <w:sz w:val="24"/>
          <w:szCs w:val="24"/>
        </w:rPr>
        <w:t>, 11:00 AM EST.</w:t>
      </w:r>
      <w:r w:rsidRPr="58C51217">
        <w:rPr>
          <w:rFonts w:ascii="Arial" w:hAnsi="Arial" w:cs="Arial"/>
          <w:sz w:val="24"/>
          <w:szCs w:val="24"/>
        </w:rPr>
        <w:t xml:space="preserve"> </w:t>
      </w:r>
    </w:p>
    <w:p w14:paraId="1AE0CA8D" w14:textId="77777777" w:rsidR="005F2763" w:rsidRPr="00E164E5" w:rsidRDefault="005F2763" w:rsidP="005F2763">
      <w:pPr>
        <w:pStyle w:val="NoSpacing"/>
        <w:rPr>
          <w:rFonts w:ascii="Arial" w:hAnsi="Arial" w:cs="Arial"/>
          <w:sz w:val="24"/>
          <w:szCs w:val="24"/>
        </w:rPr>
      </w:pPr>
    </w:p>
    <w:p w14:paraId="3CC74AEE" w14:textId="77777777" w:rsidR="005F2763" w:rsidRDefault="005F2763" w:rsidP="005F2763">
      <w:pPr>
        <w:pStyle w:val="NoSpacing"/>
        <w:rPr>
          <w:rFonts w:ascii="Arial" w:hAnsi="Arial" w:cs="Arial"/>
          <w:sz w:val="24"/>
          <w:szCs w:val="24"/>
        </w:rPr>
      </w:pPr>
      <w:r w:rsidRPr="00E164E5">
        <w:rPr>
          <w:rFonts w:ascii="Arial" w:hAnsi="Arial" w:cs="Arial"/>
          <w:sz w:val="24"/>
          <w:szCs w:val="24"/>
        </w:rPr>
        <w:t>Responses must be shipped in one box or package</w:t>
      </w:r>
      <w:r>
        <w:rPr>
          <w:rFonts w:ascii="Arial" w:hAnsi="Arial" w:cs="Arial"/>
          <w:sz w:val="24"/>
          <w:szCs w:val="24"/>
        </w:rPr>
        <w:t xml:space="preserve"> with the following information prominently displayed:</w:t>
      </w:r>
    </w:p>
    <w:p w14:paraId="44925FC8" w14:textId="77777777" w:rsidR="005F2763" w:rsidRPr="00E164E5" w:rsidRDefault="005F2763" w:rsidP="005F2763">
      <w:pPr>
        <w:pStyle w:val="NoSpacing"/>
        <w:jc w:val="center"/>
        <w:rPr>
          <w:rFonts w:ascii="Arial" w:hAnsi="Arial" w:cs="Arial"/>
          <w:sz w:val="24"/>
          <w:szCs w:val="24"/>
        </w:rPr>
      </w:pPr>
    </w:p>
    <w:p w14:paraId="673934D3" w14:textId="0763F60E" w:rsidR="003015BE" w:rsidRDefault="009F5A5E" w:rsidP="005F2763">
      <w:pPr>
        <w:pStyle w:val="NoSpacing"/>
        <w:jc w:val="center"/>
        <w:rPr>
          <w:rFonts w:ascii="Arial" w:hAnsi="Arial" w:cs="Arial"/>
          <w:sz w:val="24"/>
          <w:szCs w:val="24"/>
        </w:rPr>
      </w:pPr>
      <w:r>
        <w:rPr>
          <w:rFonts w:ascii="Arial" w:hAnsi="Arial" w:cs="Arial"/>
          <w:sz w:val="24"/>
          <w:szCs w:val="24"/>
        </w:rPr>
        <w:t>Meridian Township</w:t>
      </w:r>
      <w:r w:rsidR="00597E24">
        <w:rPr>
          <w:rFonts w:ascii="Arial" w:hAnsi="Arial" w:cs="Arial"/>
          <w:sz w:val="24"/>
          <w:szCs w:val="24"/>
        </w:rPr>
        <w:t xml:space="preserve"> </w:t>
      </w:r>
      <w:r w:rsidR="6BCEC8CB" w:rsidRPr="58C51217">
        <w:rPr>
          <w:rFonts w:ascii="Arial" w:hAnsi="Arial" w:cs="Arial"/>
          <w:sz w:val="24"/>
          <w:szCs w:val="24"/>
        </w:rPr>
        <w:t>Treasurer</w:t>
      </w:r>
      <w:r w:rsidR="0FF0C56E" w:rsidRPr="58C51217">
        <w:rPr>
          <w:rFonts w:ascii="Arial" w:hAnsi="Arial" w:cs="Arial"/>
          <w:sz w:val="24"/>
          <w:szCs w:val="24"/>
        </w:rPr>
        <w:t>’s</w:t>
      </w:r>
      <w:r w:rsidR="6BCEC8CB" w:rsidRPr="58C51217">
        <w:rPr>
          <w:rFonts w:ascii="Arial" w:hAnsi="Arial" w:cs="Arial"/>
          <w:sz w:val="24"/>
          <w:szCs w:val="24"/>
        </w:rPr>
        <w:t xml:space="preserve"> Office</w:t>
      </w:r>
    </w:p>
    <w:p w14:paraId="46466396" w14:textId="262CEE54" w:rsidR="00597E24" w:rsidRDefault="00597E24" w:rsidP="005F2763">
      <w:pPr>
        <w:pStyle w:val="NoSpacing"/>
        <w:jc w:val="center"/>
        <w:rPr>
          <w:rFonts w:ascii="Arial" w:hAnsi="Arial" w:cs="Arial"/>
          <w:sz w:val="24"/>
          <w:szCs w:val="24"/>
        </w:rPr>
      </w:pPr>
      <w:r>
        <w:rPr>
          <w:rFonts w:ascii="Arial" w:hAnsi="Arial" w:cs="Arial"/>
          <w:sz w:val="24"/>
          <w:szCs w:val="24"/>
        </w:rPr>
        <w:t xml:space="preserve">RFP </w:t>
      </w:r>
      <w:r w:rsidR="00B620AF">
        <w:rPr>
          <w:rFonts w:ascii="Arial" w:hAnsi="Arial" w:cs="Arial"/>
          <w:sz w:val="24"/>
          <w:szCs w:val="24"/>
        </w:rPr>
        <w:t>– Banking Services</w:t>
      </w:r>
    </w:p>
    <w:p w14:paraId="37A82A78" w14:textId="50113DB4" w:rsidR="003015BE" w:rsidRPr="00540B5E" w:rsidRDefault="003015BE" w:rsidP="00396AC8">
      <w:pPr>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5151 </w:t>
      </w:r>
      <w:r w:rsidRPr="00540B5E">
        <w:rPr>
          <w:rFonts w:ascii="Arial" w:hAnsi="Arial" w:cs="Arial"/>
          <w:color w:val="000000"/>
          <w:sz w:val="24"/>
          <w:szCs w:val="24"/>
        </w:rPr>
        <w:t>M</w:t>
      </w:r>
      <w:r>
        <w:rPr>
          <w:rFonts w:ascii="Arial" w:hAnsi="Arial" w:cs="Arial"/>
          <w:color w:val="000000"/>
          <w:sz w:val="24"/>
          <w:szCs w:val="24"/>
        </w:rPr>
        <w:t>arsh Road</w:t>
      </w:r>
    </w:p>
    <w:p w14:paraId="497215DC" w14:textId="77777777" w:rsidR="003015BE" w:rsidRPr="00540B5E" w:rsidRDefault="003015BE" w:rsidP="00396AC8">
      <w:pPr>
        <w:autoSpaceDE w:val="0"/>
        <w:autoSpaceDN w:val="0"/>
        <w:adjustRightInd w:val="0"/>
        <w:jc w:val="center"/>
        <w:rPr>
          <w:rFonts w:ascii="Arial" w:hAnsi="Arial" w:cs="Arial"/>
          <w:color w:val="000000"/>
          <w:sz w:val="24"/>
          <w:szCs w:val="24"/>
        </w:rPr>
      </w:pPr>
      <w:r>
        <w:rPr>
          <w:rFonts w:ascii="Arial" w:hAnsi="Arial" w:cs="Arial"/>
          <w:color w:val="000000"/>
          <w:sz w:val="24"/>
          <w:szCs w:val="24"/>
        </w:rPr>
        <w:t>Okemos, MI 48864</w:t>
      </w:r>
    </w:p>
    <w:p w14:paraId="5C897C4C" w14:textId="77777777" w:rsidR="00B620AF" w:rsidRDefault="00B620AF" w:rsidP="005F2763">
      <w:pPr>
        <w:pStyle w:val="NoSpacing"/>
        <w:jc w:val="center"/>
        <w:rPr>
          <w:rFonts w:ascii="Arial" w:hAnsi="Arial" w:cs="Arial"/>
          <w:bCs/>
          <w:sz w:val="24"/>
          <w:szCs w:val="24"/>
        </w:rPr>
      </w:pPr>
    </w:p>
    <w:p w14:paraId="2AB762C9" w14:textId="7C24ABD2" w:rsidR="005F2763" w:rsidRPr="00E164E5" w:rsidRDefault="005F2763" w:rsidP="005F2763">
      <w:pPr>
        <w:pStyle w:val="NoSpacing"/>
        <w:jc w:val="center"/>
        <w:rPr>
          <w:rFonts w:ascii="Arial" w:hAnsi="Arial" w:cs="Arial"/>
          <w:sz w:val="24"/>
          <w:szCs w:val="24"/>
        </w:rPr>
      </w:pPr>
      <w:r w:rsidRPr="00E164E5">
        <w:rPr>
          <w:rFonts w:ascii="Arial" w:hAnsi="Arial" w:cs="Arial"/>
          <w:sz w:val="24"/>
          <w:szCs w:val="24"/>
        </w:rPr>
        <w:t xml:space="preserve">Company Name: </w:t>
      </w:r>
      <w:r w:rsidR="009107D5">
        <w:rPr>
          <w:rFonts w:ascii="Arial" w:hAnsi="Arial" w:cs="Arial"/>
          <w:sz w:val="24"/>
          <w:szCs w:val="24"/>
        </w:rPr>
        <w:t>____________________</w:t>
      </w:r>
    </w:p>
    <w:p w14:paraId="585581C6" w14:textId="77777777" w:rsidR="005F2763" w:rsidRDefault="005F2763" w:rsidP="005F2763">
      <w:pPr>
        <w:pStyle w:val="NoSpacing"/>
        <w:rPr>
          <w:rFonts w:ascii="Arial" w:hAnsi="Arial" w:cs="Arial"/>
          <w:sz w:val="24"/>
          <w:szCs w:val="24"/>
        </w:rPr>
      </w:pPr>
    </w:p>
    <w:p w14:paraId="63607114" w14:textId="7D198F43" w:rsidR="005F2763" w:rsidRPr="00E164E5" w:rsidRDefault="02B8D8E6" w:rsidP="005F2763">
      <w:pPr>
        <w:pStyle w:val="NoSpacing"/>
        <w:rPr>
          <w:rFonts w:ascii="Arial" w:hAnsi="Arial" w:cs="Arial"/>
          <w:sz w:val="24"/>
          <w:szCs w:val="24"/>
        </w:rPr>
      </w:pPr>
      <w:r w:rsidRPr="58C51217">
        <w:rPr>
          <w:rFonts w:ascii="Arial" w:hAnsi="Arial" w:cs="Arial"/>
          <w:sz w:val="24"/>
          <w:szCs w:val="24"/>
        </w:rPr>
        <w:t xml:space="preserve">If the response is sent by mail or commercial express service, the Respondent shall be responsible for actual delivery of the response to the </w:t>
      </w:r>
      <w:r w:rsidR="10D83159" w:rsidRPr="58C51217">
        <w:rPr>
          <w:rFonts w:ascii="Arial" w:hAnsi="Arial" w:cs="Arial"/>
          <w:sz w:val="24"/>
          <w:szCs w:val="24"/>
        </w:rPr>
        <w:t>Township Treasurer’s Office</w:t>
      </w:r>
      <w:r w:rsidRPr="58C51217">
        <w:rPr>
          <w:rFonts w:ascii="Arial" w:hAnsi="Arial" w:cs="Arial"/>
          <w:sz w:val="24"/>
          <w:szCs w:val="24"/>
        </w:rPr>
        <w:t xml:space="preserve"> before the deadline</w:t>
      </w:r>
      <w:r w:rsidR="19A74783" w:rsidRPr="58C51217">
        <w:rPr>
          <w:rFonts w:ascii="Arial" w:hAnsi="Arial" w:cs="Arial"/>
          <w:sz w:val="24"/>
          <w:szCs w:val="24"/>
        </w:rPr>
        <w:t xml:space="preserve">. </w:t>
      </w:r>
      <w:r w:rsidRPr="58C51217">
        <w:rPr>
          <w:rFonts w:ascii="Arial" w:hAnsi="Arial" w:cs="Arial"/>
          <w:sz w:val="24"/>
          <w:szCs w:val="24"/>
        </w:rPr>
        <w:t xml:space="preserve">All responses become the property of </w:t>
      </w:r>
      <w:r w:rsidR="1738A837" w:rsidRPr="58C51217">
        <w:rPr>
          <w:rFonts w:ascii="Arial" w:hAnsi="Arial" w:cs="Arial"/>
          <w:sz w:val="24"/>
          <w:szCs w:val="24"/>
        </w:rPr>
        <w:t>Meridian Charter Township</w:t>
      </w:r>
      <w:r w:rsidR="1EDF9DBD" w:rsidRPr="58C51217">
        <w:rPr>
          <w:rFonts w:ascii="Arial" w:hAnsi="Arial" w:cs="Arial"/>
          <w:sz w:val="24"/>
          <w:szCs w:val="24"/>
        </w:rPr>
        <w:t xml:space="preserve">. </w:t>
      </w:r>
      <w:r w:rsidRPr="58C51217">
        <w:rPr>
          <w:rFonts w:ascii="Arial" w:hAnsi="Arial" w:cs="Arial"/>
          <w:sz w:val="24"/>
          <w:szCs w:val="24"/>
        </w:rPr>
        <w:t>The content of all responses shall be held confidential and sealed until after the public bid opening</w:t>
      </w:r>
      <w:r w:rsidR="00DE491B">
        <w:rPr>
          <w:rFonts w:ascii="Arial" w:hAnsi="Arial" w:cs="Arial"/>
          <w:sz w:val="24"/>
          <w:szCs w:val="24"/>
        </w:rPr>
        <w:t xml:space="preserve"> at </w:t>
      </w:r>
      <w:r w:rsidR="00DA6FE5">
        <w:rPr>
          <w:rFonts w:ascii="Arial" w:hAnsi="Arial" w:cs="Arial"/>
          <w:sz w:val="24"/>
          <w:szCs w:val="24"/>
        </w:rPr>
        <w:t>11</w:t>
      </w:r>
      <w:r w:rsidR="00DE491B">
        <w:rPr>
          <w:rFonts w:ascii="Arial" w:hAnsi="Arial" w:cs="Arial"/>
          <w:sz w:val="24"/>
          <w:szCs w:val="24"/>
        </w:rPr>
        <w:t xml:space="preserve">:15 </w:t>
      </w:r>
      <w:r w:rsidR="00DA6FE5">
        <w:rPr>
          <w:rFonts w:ascii="Arial" w:hAnsi="Arial" w:cs="Arial"/>
          <w:sz w:val="24"/>
          <w:szCs w:val="24"/>
        </w:rPr>
        <w:t>A</w:t>
      </w:r>
      <w:r w:rsidR="00DE491B">
        <w:rPr>
          <w:rFonts w:ascii="Arial" w:hAnsi="Arial" w:cs="Arial"/>
          <w:sz w:val="24"/>
          <w:szCs w:val="24"/>
        </w:rPr>
        <w:t>M on Ju</w:t>
      </w:r>
      <w:r w:rsidR="00F133EC">
        <w:rPr>
          <w:rFonts w:ascii="Arial" w:hAnsi="Arial" w:cs="Arial"/>
          <w:sz w:val="24"/>
          <w:szCs w:val="24"/>
        </w:rPr>
        <w:t xml:space="preserve">ly </w:t>
      </w:r>
      <w:r w:rsidR="003F57C9">
        <w:rPr>
          <w:rFonts w:ascii="Arial" w:hAnsi="Arial" w:cs="Arial"/>
          <w:sz w:val="24"/>
          <w:szCs w:val="24"/>
        </w:rPr>
        <w:t>14</w:t>
      </w:r>
      <w:r w:rsidR="00C62A29">
        <w:rPr>
          <w:rFonts w:ascii="Arial" w:hAnsi="Arial" w:cs="Arial"/>
          <w:sz w:val="24"/>
          <w:szCs w:val="24"/>
        </w:rPr>
        <w:t>, 2023</w:t>
      </w:r>
      <w:r w:rsidRPr="58C51217">
        <w:rPr>
          <w:rFonts w:ascii="Arial" w:hAnsi="Arial" w:cs="Arial"/>
          <w:sz w:val="24"/>
          <w:szCs w:val="24"/>
        </w:rPr>
        <w:t xml:space="preserve">. </w:t>
      </w:r>
    </w:p>
    <w:p w14:paraId="05DEF88A" w14:textId="77777777" w:rsidR="005F2763" w:rsidRDefault="005F2763" w:rsidP="005F2763">
      <w:pPr>
        <w:autoSpaceDE w:val="0"/>
        <w:autoSpaceDN w:val="0"/>
        <w:adjustRightInd w:val="0"/>
        <w:rPr>
          <w:rFonts w:ascii="Arial" w:hAnsi="Arial" w:cs="Arial"/>
          <w:color w:val="000000"/>
          <w:sz w:val="24"/>
          <w:szCs w:val="24"/>
        </w:rPr>
      </w:pPr>
    </w:p>
    <w:p w14:paraId="55F18BAA" w14:textId="3E2B5DAF" w:rsidR="005F2763" w:rsidRPr="00926C9E" w:rsidRDefault="02B8D8E6" w:rsidP="58C51217">
      <w:pPr>
        <w:pStyle w:val="NoSpacing"/>
        <w:rPr>
          <w:rFonts w:ascii="Arial" w:hAnsi="Arial" w:cs="Arial"/>
          <w:b/>
          <w:bCs/>
          <w:color w:val="000000"/>
          <w:sz w:val="24"/>
          <w:szCs w:val="24"/>
        </w:rPr>
      </w:pPr>
      <w:r w:rsidRPr="58C51217">
        <w:rPr>
          <w:rFonts w:ascii="Arial" w:hAnsi="Arial" w:cs="Arial"/>
          <w:b/>
          <w:bCs/>
          <w:color w:val="000000" w:themeColor="text1"/>
          <w:sz w:val="24"/>
          <w:szCs w:val="24"/>
        </w:rPr>
        <w:t>Late Proposals, Modifications, or Withdrawal</w:t>
      </w:r>
      <w:r w:rsidR="495080CF" w:rsidRPr="58C51217">
        <w:rPr>
          <w:rFonts w:ascii="Arial" w:hAnsi="Arial" w:cs="Arial"/>
          <w:b/>
          <w:bCs/>
          <w:color w:val="000000" w:themeColor="text1"/>
          <w:sz w:val="24"/>
          <w:szCs w:val="24"/>
        </w:rPr>
        <w:t>:</w:t>
      </w:r>
    </w:p>
    <w:p w14:paraId="2E87E82D" w14:textId="477AA3BB" w:rsidR="005F2763" w:rsidRPr="00926C9E" w:rsidRDefault="02B8D8E6" w:rsidP="005F2763">
      <w:pPr>
        <w:pStyle w:val="NoSpacing"/>
        <w:rPr>
          <w:rFonts w:ascii="Arial" w:hAnsi="Arial" w:cs="Arial"/>
          <w:color w:val="000000"/>
          <w:sz w:val="24"/>
          <w:szCs w:val="24"/>
        </w:rPr>
      </w:pPr>
      <w:r w:rsidRPr="58C51217">
        <w:rPr>
          <w:rFonts w:ascii="Arial" w:hAnsi="Arial" w:cs="Arial"/>
          <w:color w:val="000000" w:themeColor="text1"/>
          <w:sz w:val="24"/>
          <w:szCs w:val="24"/>
        </w:rPr>
        <w:t>Proposals received after the date and time indicated will not be accepted or considered.</w:t>
      </w:r>
      <w:r w:rsidR="20CE68AA" w:rsidRPr="58C51217">
        <w:rPr>
          <w:rFonts w:ascii="Arial" w:hAnsi="Arial" w:cs="Arial"/>
          <w:color w:val="000000" w:themeColor="text1"/>
          <w:sz w:val="24"/>
          <w:szCs w:val="24"/>
        </w:rPr>
        <w:t xml:space="preserve"> </w:t>
      </w:r>
      <w:r w:rsidRPr="58C51217">
        <w:rPr>
          <w:rFonts w:ascii="Arial" w:hAnsi="Arial" w:cs="Arial"/>
          <w:color w:val="000000" w:themeColor="text1"/>
          <w:sz w:val="24"/>
          <w:szCs w:val="24"/>
        </w:rPr>
        <w:t xml:space="preserve">Proposals may be withdrawn or modified in writing prior to the proposal submission deadline.  Proposals that are resubmitted or modified shall be sealed and submitted to the </w:t>
      </w:r>
      <w:r w:rsidR="1738A837" w:rsidRPr="58C51217">
        <w:rPr>
          <w:rFonts w:ascii="Arial" w:hAnsi="Arial" w:cs="Arial"/>
          <w:color w:val="000000" w:themeColor="text1"/>
          <w:sz w:val="24"/>
          <w:szCs w:val="24"/>
        </w:rPr>
        <w:t>Township</w:t>
      </w:r>
      <w:r w:rsidRPr="58C51217">
        <w:rPr>
          <w:rFonts w:ascii="Arial" w:hAnsi="Arial" w:cs="Arial"/>
          <w:color w:val="000000" w:themeColor="text1"/>
          <w:sz w:val="24"/>
          <w:szCs w:val="24"/>
        </w:rPr>
        <w:t xml:space="preserve"> </w:t>
      </w:r>
      <w:r w:rsidR="31CB2053" w:rsidRPr="58C51217">
        <w:rPr>
          <w:rFonts w:ascii="Arial" w:hAnsi="Arial" w:cs="Arial"/>
          <w:color w:val="000000" w:themeColor="text1"/>
          <w:sz w:val="24"/>
          <w:szCs w:val="24"/>
        </w:rPr>
        <w:t>Treasurer’s Office</w:t>
      </w:r>
      <w:r w:rsidRPr="58C51217">
        <w:rPr>
          <w:rFonts w:ascii="Arial" w:hAnsi="Arial" w:cs="Arial"/>
          <w:color w:val="000000" w:themeColor="text1"/>
          <w:sz w:val="24"/>
          <w:szCs w:val="24"/>
        </w:rPr>
        <w:t xml:space="preserve"> prior to the proposal submission deadline. Following the deadline date proposals will be considered firm. </w:t>
      </w:r>
    </w:p>
    <w:p w14:paraId="2EE2E402" w14:textId="77777777" w:rsidR="005F2763" w:rsidRPr="00926C9E" w:rsidRDefault="005F2763" w:rsidP="005F2763">
      <w:pPr>
        <w:pStyle w:val="NoSpacing"/>
        <w:rPr>
          <w:rFonts w:ascii="Arial" w:hAnsi="Arial" w:cs="Arial"/>
          <w:color w:val="000000"/>
          <w:sz w:val="24"/>
          <w:szCs w:val="24"/>
        </w:rPr>
      </w:pPr>
    </w:p>
    <w:p w14:paraId="5151FC83" w14:textId="77777777" w:rsidR="005F2763" w:rsidRPr="00926C9E" w:rsidRDefault="005F2763" w:rsidP="005F2763">
      <w:pPr>
        <w:autoSpaceDE w:val="0"/>
        <w:autoSpaceDN w:val="0"/>
        <w:adjustRightInd w:val="0"/>
        <w:rPr>
          <w:rFonts w:ascii="Arial" w:hAnsi="Arial" w:cs="Arial"/>
          <w:b/>
          <w:i/>
          <w:color w:val="000000"/>
          <w:sz w:val="24"/>
          <w:szCs w:val="24"/>
        </w:rPr>
      </w:pPr>
      <w:r w:rsidRPr="00926C9E">
        <w:rPr>
          <w:rFonts w:ascii="Arial" w:hAnsi="Arial" w:cs="Arial"/>
          <w:b/>
          <w:color w:val="000000"/>
          <w:sz w:val="24"/>
          <w:szCs w:val="24"/>
        </w:rPr>
        <w:lastRenderedPageBreak/>
        <w:t xml:space="preserve">Price Quotations: </w:t>
      </w:r>
    </w:p>
    <w:p w14:paraId="51511AFC" w14:textId="43331892" w:rsidR="005F2763" w:rsidRPr="00926C9E" w:rsidRDefault="005F2763" w:rsidP="005F2763">
      <w:pPr>
        <w:rPr>
          <w:rFonts w:ascii="Arial" w:hAnsi="Arial" w:cs="Arial"/>
          <w:sz w:val="24"/>
          <w:szCs w:val="24"/>
        </w:rPr>
      </w:pPr>
      <w:r w:rsidRPr="00926C9E">
        <w:rPr>
          <w:rFonts w:ascii="Arial" w:hAnsi="Arial" w:cs="Arial"/>
          <w:color w:val="000000"/>
          <w:sz w:val="24"/>
          <w:szCs w:val="24"/>
        </w:rPr>
        <w:t xml:space="preserve">All costs and prices shall be quoted in U.S. dollars. </w:t>
      </w:r>
      <w:r w:rsidRPr="00926C9E">
        <w:rPr>
          <w:rFonts w:ascii="Arial" w:hAnsi="Arial" w:cs="Arial"/>
          <w:sz w:val="24"/>
          <w:szCs w:val="24"/>
        </w:rPr>
        <w:t xml:space="preserve">Pricing/Rates proposed for complete services as described herein shall be inclusive of all overhead, all fuel costs, mobilization, labor, materials, equipment, scheduling, parking fees, setups, incidentals, profit, mailing and postage costs, and all other miscellaneous cost borne by the contractor throughout the life of the contract. </w:t>
      </w:r>
    </w:p>
    <w:p w14:paraId="2F8516E1" w14:textId="77777777" w:rsidR="005F2763" w:rsidRPr="00926C9E" w:rsidRDefault="005F2763" w:rsidP="005F2763">
      <w:pPr>
        <w:pStyle w:val="BodyTextIndent2"/>
        <w:keepNext/>
        <w:spacing w:after="0" w:line="240" w:lineRule="auto"/>
        <w:ind w:left="0"/>
        <w:outlineLvl w:val="0"/>
        <w:rPr>
          <w:rFonts w:ascii="Arial" w:hAnsi="Arial" w:cs="Arial"/>
          <w:b/>
          <w:sz w:val="24"/>
          <w:szCs w:val="24"/>
        </w:rPr>
      </w:pPr>
    </w:p>
    <w:p w14:paraId="1FCB8DB5" w14:textId="77777777" w:rsidR="005F2763" w:rsidRPr="00E40095" w:rsidRDefault="005F2763" w:rsidP="005F2763">
      <w:pPr>
        <w:pStyle w:val="BodyTextIndent2"/>
        <w:keepNext/>
        <w:spacing w:after="0" w:line="240" w:lineRule="auto"/>
        <w:ind w:left="0"/>
        <w:outlineLvl w:val="0"/>
        <w:rPr>
          <w:rFonts w:ascii="Arial" w:hAnsi="Arial" w:cs="Arial"/>
          <w:b/>
          <w:sz w:val="24"/>
          <w:szCs w:val="24"/>
        </w:rPr>
      </w:pPr>
      <w:r w:rsidRPr="00E40095">
        <w:rPr>
          <w:rFonts w:ascii="Arial" w:hAnsi="Arial" w:cs="Arial"/>
          <w:b/>
          <w:sz w:val="24"/>
          <w:szCs w:val="24"/>
        </w:rPr>
        <w:t xml:space="preserve">Solicit Evaluation/Award: </w:t>
      </w:r>
    </w:p>
    <w:p w14:paraId="5F0815AB" w14:textId="03FF1B33" w:rsidR="008E0E60" w:rsidRPr="00E40095" w:rsidRDefault="005F2763" w:rsidP="008E0E60">
      <w:pPr>
        <w:pStyle w:val="NoSpacing"/>
        <w:rPr>
          <w:rFonts w:ascii="Arial" w:hAnsi="Arial" w:cs="Arial"/>
          <w:sz w:val="24"/>
          <w:szCs w:val="24"/>
        </w:rPr>
      </w:pPr>
      <w:r w:rsidRPr="00E40095">
        <w:rPr>
          <w:rFonts w:ascii="Arial" w:hAnsi="Arial" w:cs="Arial"/>
          <w:sz w:val="24"/>
          <w:szCs w:val="24"/>
        </w:rPr>
        <w:t xml:space="preserve">The </w:t>
      </w:r>
      <w:r w:rsidR="00396AC8">
        <w:rPr>
          <w:rFonts w:ascii="Arial" w:hAnsi="Arial" w:cs="Arial"/>
          <w:sz w:val="24"/>
          <w:szCs w:val="24"/>
        </w:rPr>
        <w:t>Township</w:t>
      </w:r>
      <w:r w:rsidR="00396AC8" w:rsidRPr="00E40095">
        <w:rPr>
          <w:rFonts w:ascii="Arial" w:hAnsi="Arial" w:cs="Arial"/>
          <w:sz w:val="24"/>
          <w:szCs w:val="24"/>
        </w:rPr>
        <w:t xml:space="preserve"> reserves</w:t>
      </w:r>
      <w:r w:rsidRPr="00E40095">
        <w:rPr>
          <w:rFonts w:ascii="Arial" w:hAnsi="Arial" w:cs="Arial"/>
          <w:sz w:val="24"/>
          <w:szCs w:val="24"/>
        </w:rPr>
        <w:t xml:space="preserve"> the right to </w:t>
      </w:r>
      <w:r w:rsidR="00C85947" w:rsidRPr="00E40095">
        <w:rPr>
          <w:rFonts w:ascii="Arial" w:hAnsi="Arial" w:cs="Arial"/>
          <w:sz w:val="24"/>
          <w:szCs w:val="24"/>
        </w:rPr>
        <w:t>award</w:t>
      </w:r>
      <w:r w:rsidRPr="00E40095">
        <w:rPr>
          <w:rFonts w:ascii="Arial" w:hAnsi="Arial" w:cs="Arial"/>
          <w:sz w:val="24"/>
          <w:szCs w:val="24"/>
        </w:rPr>
        <w:t xml:space="preserve"> any proposer, or multiple proposers, for these services as it deems in its own best interests to do so. </w:t>
      </w:r>
    </w:p>
    <w:p w14:paraId="543434CF" w14:textId="77777777" w:rsidR="008E0E60" w:rsidRPr="00E40095" w:rsidRDefault="008E0E60" w:rsidP="008E0E60">
      <w:pPr>
        <w:pStyle w:val="NoSpacing"/>
        <w:rPr>
          <w:rFonts w:ascii="Arial" w:hAnsi="Arial" w:cs="Arial"/>
          <w:sz w:val="24"/>
          <w:szCs w:val="24"/>
        </w:rPr>
      </w:pPr>
    </w:p>
    <w:p w14:paraId="71DAD46B" w14:textId="21992052" w:rsidR="005F2763" w:rsidRPr="00E40095" w:rsidRDefault="005F2763" w:rsidP="008E0E60">
      <w:pPr>
        <w:pStyle w:val="NoSpacing"/>
        <w:rPr>
          <w:rFonts w:ascii="Arial" w:hAnsi="Arial" w:cs="Arial"/>
          <w:sz w:val="24"/>
          <w:szCs w:val="24"/>
        </w:rPr>
      </w:pPr>
      <w:r w:rsidRPr="00E40095">
        <w:rPr>
          <w:rFonts w:ascii="Arial" w:hAnsi="Arial" w:cs="Arial"/>
          <w:sz w:val="24"/>
          <w:szCs w:val="24"/>
        </w:rPr>
        <w:t xml:space="preserve">The </w:t>
      </w:r>
      <w:r w:rsidR="00396AC8">
        <w:rPr>
          <w:rFonts w:ascii="Arial" w:hAnsi="Arial" w:cs="Arial"/>
          <w:sz w:val="24"/>
          <w:szCs w:val="24"/>
        </w:rPr>
        <w:t>Township</w:t>
      </w:r>
      <w:r w:rsidR="00396AC8" w:rsidRPr="00E40095">
        <w:rPr>
          <w:rFonts w:ascii="Arial" w:hAnsi="Arial" w:cs="Arial"/>
          <w:sz w:val="24"/>
          <w:szCs w:val="24"/>
        </w:rPr>
        <w:t xml:space="preserve"> reserves</w:t>
      </w:r>
      <w:r w:rsidRPr="00E40095">
        <w:rPr>
          <w:rFonts w:ascii="Arial" w:hAnsi="Arial" w:cs="Arial"/>
          <w:sz w:val="24"/>
          <w:szCs w:val="24"/>
        </w:rPr>
        <w:t xml:space="preserve"> the right to award in total, to reject</w:t>
      </w:r>
      <w:r w:rsidR="00C62A29">
        <w:rPr>
          <w:rFonts w:ascii="Arial" w:hAnsi="Arial" w:cs="Arial"/>
          <w:sz w:val="24"/>
          <w:szCs w:val="24"/>
        </w:rPr>
        <w:t xml:space="preserve"> </w:t>
      </w:r>
      <w:r w:rsidRPr="00E40095">
        <w:rPr>
          <w:rFonts w:ascii="Arial" w:hAnsi="Arial" w:cs="Arial"/>
          <w:sz w:val="24"/>
          <w:szCs w:val="24"/>
        </w:rPr>
        <w:t xml:space="preserve">responses in whole or in part, and to waive any informality or technical defects, if, in the </w:t>
      </w:r>
      <w:r w:rsidR="009F5A5E">
        <w:rPr>
          <w:rFonts w:ascii="Arial" w:hAnsi="Arial" w:cs="Arial"/>
          <w:sz w:val="24"/>
          <w:szCs w:val="24"/>
        </w:rPr>
        <w:t>Township’s</w:t>
      </w:r>
      <w:r w:rsidRPr="00E40095">
        <w:rPr>
          <w:rFonts w:ascii="Arial" w:hAnsi="Arial" w:cs="Arial"/>
          <w:sz w:val="24"/>
          <w:szCs w:val="24"/>
        </w:rPr>
        <w:t xml:space="preserve"> sole judgment, the best interests of the </w:t>
      </w:r>
      <w:r w:rsidR="00396AC8">
        <w:rPr>
          <w:rFonts w:ascii="Arial" w:hAnsi="Arial" w:cs="Arial"/>
          <w:sz w:val="24"/>
          <w:szCs w:val="24"/>
        </w:rPr>
        <w:t>Township</w:t>
      </w:r>
      <w:r w:rsidR="00396AC8" w:rsidRPr="00E40095">
        <w:rPr>
          <w:rFonts w:ascii="Arial" w:hAnsi="Arial" w:cs="Arial"/>
          <w:sz w:val="24"/>
          <w:szCs w:val="24"/>
        </w:rPr>
        <w:t xml:space="preserve"> will</w:t>
      </w:r>
      <w:r w:rsidRPr="00E40095">
        <w:rPr>
          <w:rFonts w:ascii="Arial" w:hAnsi="Arial" w:cs="Arial"/>
          <w:sz w:val="24"/>
          <w:szCs w:val="24"/>
        </w:rPr>
        <w:t xml:space="preserve"> be served. The solicitation file shall contain the basis on which the award is made. The award of </w:t>
      </w:r>
      <w:r w:rsidR="00920B52" w:rsidRPr="00E40095">
        <w:rPr>
          <w:rFonts w:ascii="Arial" w:hAnsi="Arial" w:cs="Arial"/>
          <w:sz w:val="24"/>
          <w:szCs w:val="24"/>
        </w:rPr>
        <w:t xml:space="preserve">this RFP and any subsequent </w:t>
      </w:r>
      <w:r w:rsidRPr="00E40095">
        <w:rPr>
          <w:rFonts w:ascii="Arial" w:hAnsi="Arial" w:cs="Arial"/>
          <w:sz w:val="24"/>
          <w:szCs w:val="24"/>
        </w:rPr>
        <w:t xml:space="preserve">contract shall be at the sole discretion of the </w:t>
      </w:r>
      <w:r w:rsidR="00413D14">
        <w:rPr>
          <w:rFonts w:ascii="Arial" w:hAnsi="Arial" w:cs="Arial"/>
          <w:sz w:val="24"/>
          <w:szCs w:val="24"/>
        </w:rPr>
        <w:t>Township</w:t>
      </w:r>
      <w:r w:rsidRPr="00E40095">
        <w:rPr>
          <w:rFonts w:ascii="Arial" w:hAnsi="Arial" w:cs="Arial"/>
          <w:sz w:val="24"/>
          <w:szCs w:val="24"/>
        </w:rPr>
        <w:t>.</w:t>
      </w:r>
    </w:p>
    <w:p w14:paraId="73140A4C" w14:textId="77777777" w:rsidR="005F2763" w:rsidRPr="00E40095" w:rsidRDefault="005F2763" w:rsidP="005F2763">
      <w:pPr>
        <w:pStyle w:val="BodyTextIndent2"/>
        <w:spacing w:after="0" w:line="240" w:lineRule="auto"/>
        <w:ind w:left="0"/>
        <w:rPr>
          <w:rFonts w:ascii="Arial" w:hAnsi="Arial" w:cs="Arial"/>
          <w:sz w:val="24"/>
          <w:szCs w:val="24"/>
        </w:rPr>
      </w:pPr>
    </w:p>
    <w:p w14:paraId="62DC0882" w14:textId="78F9E2B9" w:rsidR="008E0E60" w:rsidRPr="00E40095" w:rsidRDefault="005F2763" w:rsidP="005F2763">
      <w:pPr>
        <w:pStyle w:val="BodyTextIndent2"/>
        <w:spacing w:after="0" w:line="240" w:lineRule="auto"/>
        <w:ind w:left="0"/>
        <w:rPr>
          <w:rFonts w:ascii="Arial" w:hAnsi="Arial" w:cs="Arial"/>
          <w:sz w:val="24"/>
          <w:szCs w:val="24"/>
        </w:rPr>
      </w:pPr>
      <w:r w:rsidRPr="00E40095">
        <w:rPr>
          <w:rFonts w:ascii="Arial" w:hAnsi="Arial" w:cs="Arial"/>
          <w:i/>
          <w:sz w:val="24"/>
          <w:szCs w:val="24"/>
        </w:rPr>
        <w:t xml:space="preserve">Evaluation and Review: </w:t>
      </w:r>
      <w:r w:rsidRPr="00E40095">
        <w:rPr>
          <w:rFonts w:ascii="Arial" w:hAnsi="Arial" w:cs="Arial"/>
          <w:sz w:val="24"/>
          <w:szCs w:val="24"/>
        </w:rPr>
        <w:t>An evaluation committee</w:t>
      </w:r>
      <w:r w:rsidR="00C65113" w:rsidRPr="00E40095">
        <w:rPr>
          <w:rFonts w:ascii="Arial" w:hAnsi="Arial" w:cs="Arial"/>
          <w:sz w:val="24"/>
          <w:szCs w:val="24"/>
        </w:rPr>
        <w:t xml:space="preserve">, formed at the </w:t>
      </w:r>
      <w:r w:rsidR="009F5A5E">
        <w:rPr>
          <w:rFonts w:ascii="Arial" w:hAnsi="Arial" w:cs="Arial"/>
          <w:sz w:val="24"/>
          <w:szCs w:val="24"/>
        </w:rPr>
        <w:t>Township’s</w:t>
      </w:r>
      <w:r w:rsidR="00C65113" w:rsidRPr="00E40095">
        <w:rPr>
          <w:rFonts w:ascii="Arial" w:hAnsi="Arial" w:cs="Arial"/>
          <w:sz w:val="24"/>
          <w:szCs w:val="24"/>
        </w:rPr>
        <w:t xml:space="preserve"> sole discretion,</w:t>
      </w:r>
      <w:r w:rsidRPr="00E40095">
        <w:rPr>
          <w:rFonts w:ascii="Arial" w:hAnsi="Arial" w:cs="Arial"/>
          <w:sz w:val="24"/>
          <w:szCs w:val="24"/>
        </w:rPr>
        <w:t xml:space="preserve"> will evaluate </w:t>
      </w:r>
      <w:r w:rsidR="008E0E60" w:rsidRPr="00E40095">
        <w:rPr>
          <w:rFonts w:ascii="Arial" w:hAnsi="Arial" w:cs="Arial"/>
          <w:sz w:val="24"/>
          <w:szCs w:val="24"/>
        </w:rPr>
        <w:t>each response</w:t>
      </w:r>
      <w:r w:rsidRPr="00E40095">
        <w:rPr>
          <w:rFonts w:ascii="Arial" w:hAnsi="Arial" w:cs="Arial"/>
          <w:sz w:val="24"/>
          <w:szCs w:val="24"/>
        </w:rPr>
        <w:t xml:space="preserve">. The evaluation and award </w:t>
      </w:r>
      <w:r w:rsidR="008E0E60" w:rsidRPr="00E40095">
        <w:rPr>
          <w:rFonts w:ascii="Arial" w:hAnsi="Arial" w:cs="Arial"/>
          <w:sz w:val="24"/>
          <w:szCs w:val="24"/>
        </w:rPr>
        <w:t xml:space="preserve">recommendation </w:t>
      </w:r>
      <w:r w:rsidRPr="00E40095">
        <w:rPr>
          <w:rFonts w:ascii="Arial" w:hAnsi="Arial" w:cs="Arial"/>
          <w:sz w:val="24"/>
          <w:szCs w:val="24"/>
        </w:rPr>
        <w:t xml:space="preserve">for this </w:t>
      </w:r>
      <w:r w:rsidR="008E0E60" w:rsidRPr="00E40095">
        <w:rPr>
          <w:rFonts w:ascii="Arial" w:hAnsi="Arial" w:cs="Arial"/>
          <w:sz w:val="24"/>
          <w:szCs w:val="24"/>
        </w:rPr>
        <w:t>RFP</w:t>
      </w:r>
      <w:r w:rsidRPr="00E40095">
        <w:rPr>
          <w:rFonts w:ascii="Arial" w:hAnsi="Arial" w:cs="Arial"/>
          <w:sz w:val="24"/>
          <w:szCs w:val="24"/>
        </w:rPr>
        <w:t xml:space="preserve"> shall be made to the responsible offer</w:t>
      </w:r>
      <w:r w:rsidR="008E0E60" w:rsidRPr="00E40095">
        <w:rPr>
          <w:rFonts w:ascii="Arial" w:hAnsi="Arial" w:cs="Arial"/>
          <w:sz w:val="24"/>
          <w:szCs w:val="24"/>
        </w:rPr>
        <w:t>or</w:t>
      </w:r>
      <w:r w:rsidRPr="00E40095">
        <w:rPr>
          <w:rFonts w:ascii="Arial" w:hAnsi="Arial" w:cs="Arial"/>
          <w:sz w:val="24"/>
          <w:szCs w:val="24"/>
        </w:rPr>
        <w:t xml:space="preserve"> whose response is determined to be the best value for the </w:t>
      </w:r>
      <w:r w:rsidR="00413D14">
        <w:rPr>
          <w:rFonts w:ascii="Arial" w:hAnsi="Arial" w:cs="Arial"/>
          <w:sz w:val="24"/>
          <w:szCs w:val="24"/>
        </w:rPr>
        <w:t>Township</w:t>
      </w:r>
      <w:r w:rsidR="008E0E60" w:rsidRPr="00E40095">
        <w:rPr>
          <w:rFonts w:ascii="Arial" w:hAnsi="Arial" w:cs="Arial"/>
          <w:sz w:val="24"/>
          <w:szCs w:val="24"/>
        </w:rPr>
        <w:t>, based on information and submittals received.</w:t>
      </w:r>
      <w:r w:rsidRPr="00E40095">
        <w:rPr>
          <w:rFonts w:ascii="Arial" w:hAnsi="Arial" w:cs="Arial"/>
          <w:sz w:val="24"/>
          <w:szCs w:val="24"/>
        </w:rPr>
        <w:t xml:space="preserve"> </w:t>
      </w:r>
    </w:p>
    <w:p w14:paraId="2E3F49A8" w14:textId="77777777" w:rsidR="008E0E60" w:rsidRPr="00E40095" w:rsidRDefault="008E0E60" w:rsidP="005F2763">
      <w:pPr>
        <w:pStyle w:val="BodyTextIndent2"/>
        <w:spacing w:after="0" w:line="240" w:lineRule="auto"/>
        <w:ind w:left="0"/>
        <w:rPr>
          <w:rFonts w:ascii="Arial" w:hAnsi="Arial" w:cs="Arial"/>
          <w:sz w:val="24"/>
          <w:szCs w:val="24"/>
        </w:rPr>
      </w:pPr>
    </w:p>
    <w:p w14:paraId="4CF9711F" w14:textId="08414EA3" w:rsidR="005F2763" w:rsidRPr="00E40095" w:rsidRDefault="3DFA80F5" w:rsidP="00920B52">
      <w:pPr>
        <w:rPr>
          <w:rFonts w:ascii="Arial" w:hAnsi="Arial" w:cs="Arial"/>
          <w:sz w:val="24"/>
          <w:szCs w:val="24"/>
        </w:rPr>
      </w:pPr>
      <w:r w:rsidRPr="58C51217">
        <w:rPr>
          <w:rFonts w:ascii="Arial" w:hAnsi="Arial" w:cs="Arial"/>
          <w:i/>
          <w:iCs/>
          <w:sz w:val="24"/>
          <w:szCs w:val="24"/>
        </w:rPr>
        <w:t>Interview/</w:t>
      </w:r>
      <w:r w:rsidR="02B8D8E6" w:rsidRPr="58C51217">
        <w:rPr>
          <w:rFonts w:ascii="Arial" w:hAnsi="Arial" w:cs="Arial"/>
          <w:i/>
          <w:iCs/>
          <w:sz w:val="24"/>
          <w:szCs w:val="24"/>
        </w:rPr>
        <w:t xml:space="preserve"> Presentation: </w:t>
      </w:r>
      <w:r w:rsidR="02B8D8E6" w:rsidRPr="58C51217">
        <w:rPr>
          <w:rFonts w:ascii="Arial" w:hAnsi="Arial" w:cs="Arial"/>
          <w:sz w:val="24"/>
          <w:szCs w:val="24"/>
        </w:rPr>
        <w:t xml:space="preserve">Proposers who </w:t>
      </w:r>
      <w:r w:rsidR="4A865022" w:rsidRPr="58C51217">
        <w:rPr>
          <w:rFonts w:ascii="Arial" w:hAnsi="Arial" w:cs="Arial"/>
          <w:sz w:val="24"/>
          <w:szCs w:val="24"/>
        </w:rPr>
        <w:t xml:space="preserve">are selected for an interview and presentation by the evaluation committee will be provided the </w:t>
      </w:r>
      <w:r w:rsidR="02B8D8E6" w:rsidRPr="58C51217">
        <w:rPr>
          <w:rFonts w:ascii="Arial" w:hAnsi="Arial" w:cs="Arial"/>
          <w:sz w:val="24"/>
          <w:szCs w:val="24"/>
        </w:rPr>
        <w:t>opportunity to clarify or elaborate on the</w:t>
      </w:r>
      <w:r w:rsidR="00D249C7">
        <w:rPr>
          <w:rFonts w:ascii="Arial" w:hAnsi="Arial" w:cs="Arial"/>
          <w:sz w:val="24"/>
          <w:szCs w:val="24"/>
        </w:rPr>
        <w:t xml:space="preserve">ir </w:t>
      </w:r>
      <w:r w:rsidR="66176701" w:rsidRPr="58C51217">
        <w:rPr>
          <w:rFonts w:ascii="Arial" w:hAnsi="Arial" w:cs="Arial"/>
          <w:sz w:val="24"/>
          <w:szCs w:val="24"/>
        </w:rPr>
        <w:t>submittal. This is a fact-</w:t>
      </w:r>
      <w:r w:rsidR="02B8D8E6" w:rsidRPr="58C51217">
        <w:rPr>
          <w:rFonts w:ascii="Arial" w:hAnsi="Arial" w:cs="Arial"/>
          <w:sz w:val="24"/>
          <w:szCs w:val="24"/>
        </w:rPr>
        <w:t xml:space="preserve">finding and explanation session </w:t>
      </w:r>
      <w:r w:rsidR="26B1A180" w:rsidRPr="58C51217">
        <w:rPr>
          <w:rFonts w:ascii="Arial" w:hAnsi="Arial" w:cs="Arial"/>
          <w:sz w:val="24"/>
          <w:szCs w:val="24"/>
        </w:rPr>
        <w:t>only and</w:t>
      </w:r>
      <w:r w:rsidR="02B8D8E6" w:rsidRPr="58C51217">
        <w:rPr>
          <w:rFonts w:ascii="Arial" w:hAnsi="Arial" w:cs="Arial"/>
          <w:sz w:val="24"/>
          <w:szCs w:val="24"/>
        </w:rPr>
        <w:t xml:space="preserve"> </w:t>
      </w:r>
      <w:r w:rsidR="66176701" w:rsidRPr="58C51217">
        <w:rPr>
          <w:rFonts w:ascii="Arial" w:hAnsi="Arial" w:cs="Arial"/>
          <w:sz w:val="24"/>
          <w:szCs w:val="24"/>
        </w:rPr>
        <w:t>will</w:t>
      </w:r>
      <w:r w:rsidR="02B8D8E6" w:rsidRPr="58C51217">
        <w:rPr>
          <w:rFonts w:ascii="Arial" w:hAnsi="Arial" w:cs="Arial"/>
          <w:sz w:val="24"/>
          <w:szCs w:val="24"/>
        </w:rPr>
        <w:t xml:space="preserve"> not include negotiation. </w:t>
      </w:r>
      <w:r w:rsidR="4A865022" w:rsidRPr="58C51217">
        <w:rPr>
          <w:rFonts w:ascii="Arial" w:hAnsi="Arial" w:cs="Arial"/>
          <w:sz w:val="24"/>
          <w:szCs w:val="24"/>
        </w:rPr>
        <w:t xml:space="preserve">The </w:t>
      </w:r>
      <w:r w:rsidR="10D83159" w:rsidRPr="58C51217">
        <w:rPr>
          <w:rFonts w:ascii="Arial" w:hAnsi="Arial" w:cs="Arial"/>
          <w:sz w:val="24"/>
          <w:szCs w:val="24"/>
        </w:rPr>
        <w:t>Township will</w:t>
      </w:r>
      <w:r w:rsidR="4A865022" w:rsidRPr="58C51217">
        <w:rPr>
          <w:rFonts w:ascii="Arial" w:hAnsi="Arial" w:cs="Arial"/>
          <w:sz w:val="24"/>
          <w:szCs w:val="24"/>
        </w:rPr>
        <w:t xml:space="preserve"> schedule </w:t>
      </w:r>
      <w:r w:rsidR="66176701" w:rsidRPr="58C51217">
        <w:rPr>
          <w:rFonts w:ascii="Arial" w:hAnsi="Arial" w:cs="Arial"/>
          <w:sz w:val="24"/>
          <w:szCs w:val="24"/>
        </w:rPr>
        <w:t xml:space="preserve">and coordinate </w:t>
      </w:r>
      <w:r w:rsidR="4A865022" w:rsidRPr="58C51217">
        <w:rPr>
          <w:rFonts w:ascii="Arial" w:hAnsi="Arial" w:cs="Arial"/>
          <w:sz w:val="24"/>
          <w:szCs w:val="24"/>
        </w:rPr>
        <w:t>the exact date and time</w:t>
      </w:r>
      <w:r w:rsidR="66176701" w:rsidRPr="58C51217">
        <w:rPr>
          <w:rFonts w:ascii="Arial" w:hAnsi="Arial" w:cs="Arial"/>
          <w:sz w:val="24"/>
          <w:szCs w:val="24"/>
        </w:rPr>
        <w:t xml:space="preserve"> in advance</w:t>
      </w:r>
      <w:r w:rsidR="4A865022" w:rsidRPr="58C51217">
        <w:rPr>
          <w:rFonts w:ascii="Arial" w:hAnsi="Arial" w:cs="Arial"/>
          <w:sz w:val="24"/>
          <w:szCs w:val="24"/>
        </w:rPr>
        <w:t>.</w:t>
      </w:r>
      <w:r w:rsidR="34CD9F70" w:rsidRPr="58C51217">
        <w:rPr>
          <w:rFonts w:ascii="Arial" w:hAnsi="Arial" w:cs="Arial"/>
          <w:sz w:val="24"/>
          <w:szCs w:val="24"/>
        </w:rPr>
        <w:t xml:space="preserve"> </w:t>
      </w:r>
    </w:p>
    <w:p w14:paraId="187589DB" w14:textId="77777777" w:rsidR="005F2763" w:rsidRPr="00E40095" w:rsidRDefault="005F2763" w:rsidP="005F2763">
      <w:pPr>
        <w:jc w:val="both"/>
        <w:rPr>
          <w:rFonts w:ascii="Arial" w:hAnsi="Arial" w:cs="Arial"/>
          <w:sz w:val="24"/>
          <w:szCs w:val="24"/>
        </w:rPr>
      </w:pPr>
    </w:p>
    <w:p w14:paraId="703656FF" w14:textId="102B4EF9" w:rsidR="005F2763" w:rsidRPr="00E40095" w:rsidRDefault="02B8D8E6" w:rsidP="005F2763">
      <w:pPr>
        <w:jc w:val="both"/>
        <w:rPr>
          <w:rFonts w:ascii="Arial" w:hAnsi="Arial" w:cs="Arial"/>
          <w:sz w:val="24"/>
          <w:szCs w:val="24"/>
        </w:rPr>
      </w:pPr>
      <w:r w:rsidRPr="58C51217">
        <w:rPr>
          <w:rFonts w:ascii="Arial" w:hAnsi="Arial" w:cs="Arial"/>
          <w:i/>
          <w:iCs/>
          <w:sz w:val="24"/>
          <w:szCs w:val="24"/>
        </w:rPr>
        <w:t>Negotiations:</w:t>
      </w:r>
      <w:r w:rsidRPr="58C51217">
        <w:rPr>
          <w:rFonts w:ascii="Arial" w:hAnsi="Arial" w:cs="Arial"/>
          <w:sz w:val="24"/>
          <w:szCs w:val="24"/>
        </w:rPr>
        <w:t xml:space="preserve"> The </w:t>
      </w:r>
      <w:r w:rsidR="10D83159" w:rsidRPr="58C51217">
        <w:rPr>
          <w:rFonts w:ascii="Arial" w:hAnsi="Arial" w:cs="Arial"/>
          <w:sz w:val="24"/>
          <w:szCs w:val="24"/>
        </w:rPr>
        <w:t>Township reserves</w:t>
      </w:r>
      <w:r w:rsidRPr="58C51217">
        <w:rPr>
          <w:rFonts w:ascii="Arial" w:hAnsi="Arial" w:cs="Arial"/>
          <w:sz w:val="24"/>
          <w:szCs w:val="24"/>
        </w:rPr>
        <w:t xml:space="preserve"> the right to select the response that best fits the requirements of the </w:t>
      </w:r>
      <w:r w:rsidR="33B22578" w:rsidRPr="58C51217">
        <w:rPr>
          <w:rFonts w:ascii="Arial" w:hAnsi="Arial" w:cs="Arial"/>
          <w:sz w:val="24"/>
          <w:szCs w:val="24"/>
        </w:rPr>
        <w:t>Township</w:t>
      </w:r>
      <w:r w:rsidRPr="58C51217">
        <w:rPr>
          <w:rFonts w:ascii="Arial" w:hAnsi="Arial" w:cs="Arial"/>
          <w:sz w:val="24"/>
          <w:szCs w:val="24"/>
        </w:rPr>
        <w:t xml:space="preserve">, and upon recommendation for award, </w:t>
      </w:r>
      <w:r w:rsidR="00BC2F9E" w:rsidRPr="58C51217">
        <w:rPr>
          <w:rFonts w:ascii="Arial" w:hAnsi="Arial" w:cs="Arial"/>
          <w:sz w:val="24"/>
          <w:szCs w:val="24"/>
        </w:rPr>
        <w:t>enter</w:t>
      </w:r>
      <w:r w:rsidRPr="58C51217">
        <w:rPr>
          <w:rFonts w:ascii="Arial" w:hAnsi="Arial" w:cs="Arial"/>
          <w:sz w:val="24"/>
          <w:szCs w:val="24"/>
        </w:rPr>
        <w:t xml:space="preserve"> contract negotiations, and/or request revised responses from the recommended Proposer. If the </w:t>
      </w:r>
      <w:r w:rsidR="10D83159" w:rsidRPr="58C51217">
        <w:rPr>
          <w:rFonts w:ascii="Arial" w:hAnsi="Arial" w:cs="Arial"/>
          <w:sz w:val="24"/>
          <w:szCs w:val="24"/>
        </w:rPr>
        <w:t>Township and</w:t>
      </w:r>
      <w:r w:rsidRPr="58C51217">
        <w:rPr>
          <w:rFonts w:ascii="Arial" w:hAnsi="Arial" w:cs="Arial"/>
          <w:sz w:val="24"/>
          <w:szCs w:val="24"/>
        </w:rPr>
        <w:t xml:space="preserve"> the recommended or selected Proposer cannot negotiate a successful contract, the </w:t>
      </w:r>
      <w:r w:rsidR="10D83159" w:rsidRPr="58C51217">
        <w:rPr>
          <w:rFonts w:ascii="Arial" w:hAnsi="Arial" w:cs="Arial"/>
          <w:sz w:val="24"/>
          <w:szCs w:val="24"/>
        </w:rPr>
        <w:t>Township may</w:t>
      </w:r>
      <w:r w:rsidRPr="58C51217">
        <w:rPr>
          <w:rFonts w:ascii="Arial" w:hAnsi="Arial" w:cs="Arial"/>
          <w:sz w:val="24"/>
          <w:szCs w:val="24"/>
        </w:rPr>
        <w:t xml:space="preserve"> terminate said negotiations and begin negotiations with another recommended selected Proposer. This process will continue until a contract acceptable to the </w:t>
      </w:r>
      <w:r w:rsidR="10D83159" w:rsidRPr="58C51217">
        <w:rPr>
          <w:rFonts w:ascii="Arial" w:hAnsi="Arial" w:cs="Arial"/>
          <w:sz w:val="24"/>
          <w:szCs w:val="24"/>
        </w:rPr>
        <w:t>Township has</w:t>
      </w:r>
      <w:r w:rsidRPr="58C51217">
        <w:rPr>
          <w:rFonts w:ascii="Arial" w:hAnsi="Arial" w:cs="Arial"/>
          <w:sz w:val="24"/>
          <w:szCs w:val="24"/>
        </w:rPr>
        <w:t xml:space="preserve"> been executed or all selected responses are rejected. No Proposer shall have any rights against the </w:t>
      </w:r>
      <w:r w:rsidR="10D83159" w:rsidRPr="58C51217">
        <w:rPr>
          <w:rFonts w:ascii="Arial" w:hAnsi="Arial" w:cs="Arial"/>
          <w:sz w:val="24"/>
          <w:szCs w:val="24"/>
        </w:rPr>
        <w:t>Township arising</w:t>
      </w:r>
      <w:r w:rsidRPr="58C51217">
        <w:rPr>
          <w:rFonts w:ascii="Arial" w:hAnsi="Arial" w:cs="Arial"/>
          <w:sz w:val="24"/>
          <w:szCs w:val="24"/>
        </w:rPr>
        <w:t xml:space="preserve"> from such negotiations or termination thereof.</w:t>
      </w:r>
    </w:p>
    <w:p w14:paraId="6FB45691" w14:textId="77777777" w:rsidR="005F2763" w:rsidRPr="0087744D" w:rsidRDefault="005F2763" w:rsidP="005F2763">
      <w:pPr>
        <w:jc w:val="both"/>
        <w:rPr>
          <w:rFonts w:ascii="Arial" w:hAnsi="Arial" w:cs="Arial"/>
          <w:sz w:val="24"/>
          <w:szCs w:val="24"/>
          <w:highlight w:val="yellow"/>
        </w:rPr>
      </w:pPr>
    </w:p>
    <w:p w14:paraId="7469E219" w14:textId="59C766A8" w:rsidR="005F2763" w:rsidRPr="00487E2F" w:rsidRDefault="005F2763" w:rsidP="005F2763">
      <w:pPr>
        <w:spacing w:after="200"/>
        <w:rPr>
          <w:sz w:val="24"/>
          <w:szCs w:val="24"/>
        </w:rPr>
      </w:pPr>
      <w:r w:rsidRPr="00487E2F">
        <w:rPr>
          <w:sz w:val="24"/>
          <w:szCs w:val="24"/>
        </w:rPr>
        <w:br w:type="page"/>
      </w:r>
    </w:p>
    <w:p w14:paraId="1D13C8CD" w14:textId="77777777" w:rsidR="002A442D" w:rsidRDefault="00C42656" w:rsidP="002A442D">
      <w:pPr>
        <w:jc w:val="center"/>
        <w:rPr>
          <w:b/>
        </w:rPr>
      </w:pPr>
      <w:r>
        <w:rPr>
          <w:b/>
        </w:rPr>
        <w:lastRenderedPageBreak/>
        <w:t xml:space="preserve">SAMPLE </w:t>
      </w:r>
      <w:r w:rsidR="002A442D" w:rsidRPr="007D76A3">
        <w:rPr>
          <w:b/>
        </w:rPr>
        <w:t>AGREEMENT</w:t>
      </w:r>
      <w:r w:rsidR="002A442D">
        <w:rPr>
          <w:b/>
        </w:rPr>
        <w:t xml:space="preserve"> TERMS &amp; CONDITIONS</w:t>
      </w:r>
    </w:p>
    <w:p w14:paraId="1B0B33B8" w14:textId="77777777" w:rsidR="002A442D" w:rsidRDefault="002A442D" w:rsidP="002A442D">
      <w:pPr>
        <w:tabs>
          <w:tab w:val="left" w:pos="-720"/>
        </w:tabs>
        <w:suppressAutoHyphens/>
      </w:pPr>
    </w:p>
    <w:p w14:paraId="17CBEC1E" w14:textId="77777777" w:rsidR="00F2329F" w:rsidRPr="00F2329F" w:rsidRDefault="00F2329F" w:rsidP="00F2329F">
      <w:pPr>
        <w:tabs>
          <w:tab w:val="left" w:pos="-720"/>
        </w:tabs>
        <w:suppressAutoHyphens/>
        <w:jc w:val="center"/>
        <w:rPr>
          <w:b/>
          <w:u w:val="single"/>
        </w:rPr>
      </w:pPr>
      <w:r w:rsidRPr="00F2329F">
        <w:rPr>
          <w:b/>
          <w:u w:val="single"/>
        </w:rPr>
        <w:t>AGREEMENT</w:t>
      </w:r>
    </w:p>
    <w:p w14:paraId="052DFF50" w14:textId="77777777" w:rsidR="00F2329F" w:rsidRPr="00F2329F" w:rsidRDefault="00F2329F" w:rsidP="00F2329F">
      <w:pPr>
        <w:tabs>
          <w:tab w:val="left" w:pos="-720"/>
        </w:tabs>
        <w:suppressAutoHyphens/>
        <w:jc w:val="center"/>
      </w:pPr>
    </w:p>
    <w:p w14:paraId="50A84D52" w14:textId="77777777" w:rsidR="00F2329F" w:rsidRPr="00F2329F" w:rsidRDefault="00F2329F" w:rsidP="00F2329F">
      <w:pPr>
        <w:tabs>
          <w:tab w:val="left" w:pos="-720"/>
        </w:tabs>
        <w:suppressAutoHyphens/>
        <w:jc w:val="center"/>
      </w:pPr>
      <w:r w:rsidRPr="00F2329F">
        <w:t>Between</w:t>
      </w:r>
    </w:p>
    <w:p w14:paraId="63AB1189" w14:textId="77777777" w:rsidR="00F2329F" w:rsidRPr="00F2329F" w:rsidRDefault="00F2329F" w:rsidP="00F2329F">
      <w:pPr>
        <w:tabs>
          <w:tab w:val="left" w:pos="-720"/>
        </w:tabs>
        <w:suppressAutoHyphens/>
        <w:jc w:val="center"/>
      </w:pPr>
    </w:p>
    <w:p w14:paraId="34CCB14D" w14:textId="01ADEA54" w:rsidR="00F2329F" w:rsidRPr="00F2329F" w:rsidRDefault="00F2329F" w:rsidP="00F2329F">
      <w:pPr>
        <w:tabs>
          <w:tab w:val="left" w:pos="-720"/>
        </w:tabs>
        <w:suppressAutoHyphens/>
        <w:jc w:val="center"/>
      </w:pPr>
      <w:r w:rsidRPr="00F2329F">
        <w:t xml:space="preserve">The </w:t>
      </w:r>
      <w:r w:rsidR="009F5A5E">
        <w:t>Meridian Charter Township</w:t>
      </w:r>
    </w:p>
    <w:p w14:paraId="2BBAAC78" w14:textId="77777777" w:rsidR="00F2329F" w:rsidRPr="00F2329F" w:rsidRDefault="00F2329F" w:rsidP="00F2329F">
      <w:pPr>
        <w:tabs>
          <w:tab w:val="left" w:pos="-720"/>
        </w:tabs>
        <w:suppressAutoHyphens/>
        <w:jc w:val="center"/>
      </w:pPr>
      <w:r w:rsidRPr="00F2329F">
        <w:t>Michigan</w:t>
      </w:r>
    </w:p>
    <w:p w14:paraId="337734BD" w14:textId="77777777" w:rsidR="00F2329F" w:rsidRPr="00F2329F" w:rsidRDefault="00F2329F" w:rsidP="00F2329F">
      <w:pPr>
        <w:tabs>
          <w:tab w:val="left" w:pos="-720"/>
        </w:tabs>
        <w:suppressAutoHyphens/>
        <w:jc w:val="center"/>
      </w:pPr>
    </w:p>
    <w:p w14:paraId="7F2EF286" w14:textId="77777777" w:rsidR="00F2329F" w:rsidRPr="00F2329F" w:rsidRDefault="00F2329F" w:rsidP="00F2329F">
      <w:pPr>
        <w:tabs>
          <w:tab w:val="left" w:pos="-720"/>
        </w:tabs>
        <w:suppressAutoHyphens/>
        <w:jc w:val="center"/>
      </w:pPr>
      <w:r w:rsidRPr="00F2329F">
        <w:t>and</w:t>
      </w:r>
    </w:p>
    <w:p w14:paraId="471B03E7" w14:textId="77777777" w:rsidR="00F2329F" w:rsidRPr="00F2329F" w:rsidRDefault="00F2329F" w:rsidP="00F2329F">
      <w:pPr>
        <w:tabs>
          <w:tab w:val="left" w:pos="-720"/>
        </w:tabs>
        <w:suppressAutoHyphens/>
        <w:jc w:val="center"/>
      </w:pPr>
    </w:p>
    <w:p w14:paraId="72718D41" w14:textId="77777777" w:rsidR="00F2329F" w:rsidRPr="00F2329F" w:rsidRDefault="00F2329F" w:rsidP="00F2329F">
      <w:pPr>
        <w:tabs>
          <w:tab w:val="left" w:pos="-720"/>
        </w:tabs>
        <w:suppressAutoHyphens/>
        <w:jc w:val="center"/>
      </w:pPr>
      <w:r w:rsidRPr="00F2329F">
        <w:t>________</w:t>
      </w:r>
    </w:p>
    <w:p w14:paraId="0944FCBD" w14:textId="77777777" w:rsidR="00F2329F" w:rsidRPr="00F2329F" w:rsidRDefault="00F2329F" w:rsidP="00F2329F">
      <w:pPr>
        <w:tabs>
          <w:tab w:val="left" w:pos="-720"/>
        </w:tabs>
        <w:suppressAutoHyphens/>
        <w:jc w:val="center"/>
      </w:pPr>
      <w:r w:rsidRPr="00F2329F">
        <w:t>(C</w:t>
      </w:r>
      <w:r w:rsidR="004772D4">
        <w:t>ontractor</w:t>
      </w:r>
      <w:r w:rsidRPr="00F2329F">
        <w:t>)</w:t>
      </w:r>
    </w:p>
    <w:p w14:paraId="36A09788" w14:textId="77777777" w:rsidR="00F2329F" w:rsidRPr="00F2329F" w:rsidRDefault="00F2329F" w:rsidP="00F2329F">
      <w:pPr>
        <w:tabs>
          <w:tab w:val="left" w:pos="-720"/>
        </w:tabs>
        <w:suppressAutoHyphens/>
        <w:jc w:val="center"/>
      </w:pPr>
    </w:p>
    <w:p w14:paraId="49E21113" w14:textId="77777777" w:rsidR="00F2329F" w:rsidRPr="00F2329F" w:rsidRDefault="00F2329F" w:rsidP="00F2329F">
      <w:pPr>
        <w:tabs>
          <w:tab w:val="left" w:pos="-720"/>
        </w:tabs>
        <w:suppressAutoHyphens/>
        <w:jc w:val="center"/>
      </w:pPr>
      <w:r w:rsidRPr="00F2329F">
        <w:t>for</w:t>
      </w:r>
    </w:p>
    <w:p w14:paraId="00B5E97C" w14:textId="77777777" w:rsidR="00F2329F" w:rsidRPr="00F2329F" w:rsidRDefault="00F2329F" w:rsidP="00F2329F">
      <w:pPr>
        <w:tabs>
          <w:tab w:val="left" w:pos="-720"/>
        </w:tabs>
        <w:suppressAutoHyphens/>
        <w:jc w:val="center"/>
        <w:rPr>
          <w:u w:val="single"/>
        </w:rPr>
      </w:pPr>
    </w:p>
    <w:p w14:paraId="5DCAFCE2" w14:textId="7015300A" w:rsidR="00F2329F" w:rsidRPr="00F2329F" w:rsidRDefault="6152308C" w:rsidP="58C51217">
      <w:pPr>
        <w:suppressAutoHyphens/>
        <w:jc w:val="center"/>
        <w:rPr>
          <w:u w:val="single"/>
        </w:rPr>
      </w:pPr>
      <w:r w:rsidRPr="58C51217">
        <w:rPr>
          <w:u w:val="single"/>
        </w:rPr>
        <w:t xml:space="preserve">                               </w:t>
      </w:r>
    </w:p>
    <w:p w14:paraId="6EE1D022" w14:textId="23B48594" w:rsidR="00F2329F" w:rsidRPr="00F2329F" w:rsidRDefault="00CC43BA" w:rsidP="00F2329F">
      <w:pPr>
        <w:tabs>
          <w:tab w:val="left" w:pos="-720"/>
        </w:tabs>
        <w:suppressAutoHyphens/>
        <w:jc w:val="center"/>
      </w:pPr>
      <w:r>
        <w:t>Banking Services</w:t>
      </w:r>
    </w:p>
    <w:p w14:paraId="67FA94FF" w14:textId="77777777" w:rsidR="00F2329F" w:rsidRPr="00F2329F" w:rsidRDefault="00F2329F" w:rsidP="00F2329F">
      <w:pPr>
        <w:tabs>
          <w:tab w:val="left" w:pos="-720"/>
        </w:tabs>
        <w:suppressAutoHyphens/>
        <w:jc w:val="center"/>
      </w:pPr>
    </w:p>
    <w:p w14:paraId="1332E32A" w14:textId="77777777" w:rsidR="00F2329F" w:rsidRPr="00F2329F" w:rsidRDefault="00F2329F" w:rsidP="00F2329F">
      <w:pPr>
        <w:tabs>
          <w:tab w:val="left" w:pos="-720"/>
        </w:tabs>
        <w:suppressAutoHyphens/>
        <w:jc w:val="center"/>
      </w:pPr>
    </w:p>
    <w:p w14:paraId="224184A5" w14:textId="77777777" w:rsidR="00F2329F" w:rsidRPr="00F2329F" w:rsidRDefault="00F2329F" w:rsidP="00F2329F">
      <w:pPr>
        <w:tabs>
          <w:tab w:val="left" w:pos="-720"/>
        </w:tabs>
        <w:suppressAutoHyphens/>
        <w:rPr>
          <w:b/>
          <w:bCs/>
        </w:rPr>
      </w:pPr>
      <w:bookmarkStart w:id="2" w:name="_Toc299462041"/>
      <w:bookmarkStart w:id="3" w:name="_Toc299461933"/>
      <w:r w:rsidRPr="00F2329F">
        <w:rPr>
          <w:b/>
          <w:bCs/>
        </w:rPr>
        <w:t>General</w:t>
      </w:r>
      <w:bookmarkEnd w:id="2"/>
      <w:bookmarkEnd w:id="3"/>
    </w:p>
    <w:p w14:paraId="468A853C" w14:textId="7B1769F9" w:rsidR="00F2329F" w:rsidRPr="00F2329F" w:rsidRDefault="6152308C" w:rsidP="3AFFC4E5">
      <w:pPr>
        <w:suppressAutoHyphens/>
      </w:pPr>
      <w:r>
        <w:t xml:space="preserve">This Agreement entered into this </w:t>
      </w:r>
      <w:r w:rsidRPr="58C51217">
        <w:rPr>
          <w:u w:val="single"/>
        </w:rPr>
        <w:t xml:space="preserve">      </w:t>
      </w:r>
      <w:r>
        <w:t xml:space="preserve"> day of </w:t>
      </w:r>
      <w:r w:rsidRPr="58C51217">
        <w:rPr>
          <w:u w:val="single"/>
        </w:rPr>
        <w:t xml:space="preserve"> </w:t>
      </w:r>
      <w:r w:rsidR="6612CB50" w:rsidRPr="58C51217">
        <w:rPr>
          <w:u w:val="single"/>
        </w:rPr>
        <w:t xml:space="preserve">      </w:t>
      </w:r>
      <w:r w:rsidRPr="58C51217">
        <w:rPr>
          <w:u w:val="single"/>
        </w:rPr>
        <w:t xml:space="preserve">  </w:t>
      </w:r>
      <w:proofErr w:type="gramStart"/>
      <w:r w:rsidR="68323D83" w:rsidRPr="58C51217">
        <w:rPr>
          <w:u w:val="single"/>
        </w:rPr>
        <w:t xml:space="preserve"> </w:t>
      </w:r>
      <w:r w:rsidRPr="58C51217">
        <w:rPr>
          <w:u w:val="single"/>
        </w:rPr>
        <w:t xml:space="preserve"> </w:t>
      </w:r>
      <w:r w:rsidR="177CCA7D">
        <w:t>,</w:t>
      </w:r>
      <w:proofErr w:type="gramEnd"/>
      <w:r w:rsidR="177CCA7D">
        <w:t xml:space="preserve"> </w:t>
      </w:r>
      <w:r>
        <w:t>20</w:t>
      </w:r>
      <w:r w:rsidR="61B847FE">
        <w:t>2</w:t>
      </w:r>
      <w:r w:rsidR="1F0D6357">
        <w:t xml:space="preserve">3 </w:t>
      </w:r>
      <w:r>
        <w:t xml:space="preserve">by and between </w:t>
      </w:r>
      <w:r w:rsidR="1738A837">
        <w:t>Meridian Charter Township</w:t>
      </w:r>
      <w:r>
        <w:t xml:space="preserve">, Michigan, a Michigan municipal corporation, </w:t>
      </w:r>
      <w:r w:rsidR="61B847FE">
        <w:t>5151 Marsh Road</w:t>
      </w:r>
      <w:r>
        <w:t>,</w:t>
      </w:r>
      <w:r w:rsidR="61B847FE">
        <w:t xml:space="preserve"> Okemos,</w:t>
      </w:r>
      <w:r>
        <w:t xml:space="preserve"> MI  4</w:t>
      </w:r>
      <w:r w:rsidR="61B847FE">
        <w:t>8864</w:t>
      </w:r>
      <w:r>
        <w:t xml:space="preserve">, and </w:t>
      </w:r>
      <w:r w:rsidRPr="58C51217">
        <w:rPr>
          <w:u w:val="single"/>
        </w:rPr>
        <w:t xml:space="preserve">                 </w:t>
      </w:r>
      <w:r w:rsidR="719E6D50" w:rsidRPr="58C51217">
        <w:rPr>
          <w:u w:val="single"/>
        </w:rPr>
        <w:t xml:space="preserve">                  </w:t>
      </w:r>
      <w:r w:rsidR="36564766" w:rsidRPr="58C51217">
        <w:rPr>
          <w:u w:val="single"/>
        </w:rPr>
        <w:t>(</w:t>
      </w:r>
      <w:r>
        <w:t xml:space="preserve">“the </w:t>
      </w:r>
      <w:r w:rsidR="6139E7CC">
        <w:t xml:space="preserve">Contractor </w:t>
      </w:r>
      <w:r>
        <w:t>”);</w:t>
      </w:r>
    </w:p>
    <w:p w14:paraId="4B2619BA" w14:textId="77777777" w:rsidR="00F2329F" w:rsidRPr="00F2329F" w:rsidRDefault="00F2329F" w:rsidP="00F2329F">
      <w:pPr>
        <w:tabs>
          <w:tab w:val="left" w:pos="-720"/>
        </w:tabs>
        <w:suppressAutoHyphens/>
      </w:pPr>
    </w:p>
    <w:p w14:paraId="0FB5C0A0" w14:textId="759534CB" w:rsidR="00F2329F" w:rsidRPr="00F2329F" w:rsidRDefault="00F2329F" w:rsidP="66E51447">
      <w:pPr>
        <w:suppressAutoHyphens/>
      </w:pPr>
      <w:r w:rsidRPr="00F2329F">
        <w:t xml:space="preserve">WHEREAS the </w:t>
      </w:r>
      <w:r w:rsidR="009F5A5E">
        <w:t>Township</w:t>
      </w:r>
      <w:r w:rsidR="00413D14">
        <w:t xml:space="preserve"> </w:t>
      </w:r>
      <w:r w:rsidRPr="00F2329F">
        <w:t xml:space="preserve">desires to obtain various professional </w:t>
      </w:r>
      <w:r w:rsidR="00C42656">
        <w:t>banking</w:t>
      </w:r>
      <w:r w:rsidRPr="00F2329F">
        <w:t xml:space="preserve"> </w:t>
      </w:r>
      <w:r w:rsidR="0A7A55B8">
        <w:t>services.</w:t>
      </w:r>
      <w:r w:rsidRPr="00F2329F">
        <w:t xml:space="preserve"> </w:t>
      </w:r>
    </w:p>
    <w:p w14:paraId="4AAB7B9D" w14:textId="77777777" w:rsidR="00F2329F" w:rsidRPr="00F2329F" w:rsidRDefault="00F2329F" w:rsidP="00F2329F">
      <w:pPr>
        <w:tabs>
          <w:tab w:val="left" w:pos="-720"/>
        </w:tabs>
        <w:suppressAutoHyphens/>
      </w:pPr>
    </w:p>
    <w:p w14:paraId="2FB2066F" w14:textId="59B396FE" w:rsidR="00F2329F" w:rsidRPr="00F2329F" w:rsidRDefault="00F2329F" w:rsidP="37B84A12">
      <w:pPr>
        <w:suppressAutoHyphens/>
      </w:pPr>
      <w:r w:rsidRPr="00F2329F">
        <w:t xml:space="preserve">WHEREAS the </w:t>
      </w:r>
      <w:r w:rsidR="00CC43BA">
        <w:t xml:space="preserve">Contractor </w:t>
      </w:r>
      <w:r w:rsidR="00CC43BA" w:rsidRPr="00F2329F">
        <w:t>desires</w:t>
      </w:r>
      <w:r w:rsidRPr="00F2329F">
        <w:t xml:space="preserve"> to provide </w:t>
      </w:r>
      <w:r w:rsidR="00C85947">
        <w:t>Meridian Charter Township</w:t>
      </w:r>
      <w:r w:rsidRPr="00F2329F">
        <w:t xml:space="preserve"> with professional services related to those </w:t>
      </w:r>
      <w:proofErr w:type="gramStart"/>
      <w:r w:rsidRPr="00F2329F">
        <w:t>matters;</w:t>
      </w:r>
      <w:proofErr w:type="gramEnd"/>
    </w:p>
    <w:p w14:paraId="5BADA657" w14:textId="77777777" w:rsidR="00F2329F" w:rsidRPr="00F2329F" w:rsidRDefault="00F2329F" w:rsidP="00F2329F">
      <w:pPr>
        <w:tabs>
          <w:tab w:val="left" w:pos="-720"/>
        </w:tabs>
        <w:suppressAutoHyphens/>
      </w:pPr>
    </w:p>
    <w:p w14:paraId="50C8392B" w14:textId="0915A3FC" w:rsidR="00F2329F" w:rsidRPr="00F2329F" w:rsidRDefault="00F2329F" w:rsidP="00202301">
      <w:pPr>
        <w:suppressAutoHyphens/>
      </w:pPr>
      <w:r w:rsidRPr="00F2329F">
        <w:t xml:space="preserve">NOW, THEREFORE, in consideration of the foregoing and the acceptance of all responses, verbal and written, submitted by the </w:t>
      </w:r>
      <w:r w:rsidR="00CC43BA">
        <w:t xml:space="preserve">Contractor </w:t>
      </w:r>
      <w:r w:rsidR="00CC43BA" w:rsidRPr="00F2329F">
        <w:t>to</w:t>
      </w:r>
      <w:r w:rsidRPr="00F2329F">
        <w:t xml:space="preserve"> the Request for Proposal</w:t>
      </w:r>
      <w:r w:rsidR="00202301">
        <w:t>: Banking Services,</w:t>
      </w:r>
      <w:r w:rsidRPr="00F2329F">
        <w:t xml:space="preserve"> hereby incorporated by reference, and intending to be legally bound, the parties enter into an AGREEMENT as follows:</w:t>
      </w:r>
      <w:r w:rsidRPr="00F2329F">
        <w:br/>
      </w:r>
    </w:p>
    <w:p w14:paraId="2C4601A9" w14:textId="057AC180" w:rsidR="002A442D" w:rsidRPr="003B0D15" w:rsidRDefault="002A442D" w:rsidP="002A442D">
      <w:pPr>
        <w:tabs>
          <w:tab w:val="left" w:pos="-720"/>
        </w:tabs>
        <w:suppressAutoHyphens/>
      </w:pPr>
      <w:r w:rsidRPr="003B0D15">
        <w:t xml:space="preserve">The </w:t>
      </w:r>
      <w:r w:rsidR="009F5A5E">
        <w:t>Meridian Charter Township</w:t>
      </w:r>
      <w:r w:rsidRPr="003B0D15">
        <w:t xml:space="preserve"> “General Conditions and Instructions to Bidder” are hereby incorporated by reference.</w:t>
      </w:r>
    </w:p>
    <w:p w14:paraId="14BA7E79" w14:textId="77777777" w:rsidR="002A442D" w:rsidRPr="003B0D15"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5192A5C6" w14:textId="77777777" w:rsidR="002A442D" w:rsidRPr="003B0D15"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3B0D15">
        <w:t>All information in a bidder’s response and the subsequent contract is subject to the provisions of the Freedom of Information Act 1976 no. 442, as amended, MCL 15.231 or latest revision thereof. Bidders shall note that pricing methodologies, cost and fee proposals, and any other response information related to pricing shall not be considered confidential information.</w:t>
      </w:r>
    </w:p>
    <w:p w14:paraId="01EE7127" w14:textId="77777777" w:rsidR="002A442D" w:rsidRPr="003B0D15" w:rsidRDefault="002A442D" w:rsidP="002A442D">
      <w:pPr>
        <w:rPr>
          <w:b/>
        </w:rPr>
      </w:pPr>
    </w:p>
    <w:p w14:paraId="33779EF0" w14:textId="4194CDAB" w:rsidR="002A442D" w:rsidRPr="003B0D15" w:rsidRDefault="00652D95" w:rsidP="002A442D">
      <w:pPr>
        <w:pStyle w:val="NoSpacing"/>
        <w:rPr>
          <w:rFonts w:ascii="Times New Roman" w:hAnsi="Times New Roman" w:cs="Times New Roman"/>
          <w:sz w:val="20"/>
          <w:szCs w:val="20"/>
        </w:rPr>
      </w:pPr>
      <w:r w:rsidRPr="003B0D15">
        <w:rPr>
          <w:rFonts w:ascii="Times New Roman" w:hAnsi="Times New Roman" w:cs="Times New Roman"/>
          <w:sz w:val="20"/>
          <w:szCs w:val="20"/>
        </w:rPr>
        <w:t>All</w:t>
      </w:r>
      <w:r w:rsidR="002A442D" w:rsidRPr="003B0D15">
        <w:rPr>
          <w:rFonts w:ascii="Times New Roman" w:hAnsi="Times New Roman" w:cs="Times New Roman"/>
          <w:sz w:val="20"/>
          <w:szCs w:val="20"/>
        </w:rPr>
        <w:t xml:space="preserve"> financial, statistical, personnel, technical and any other data and information relating to the </w:t>
      </w:r>
      <w:r w:rsidR="009F5A5E">
        <w:rPr>
          <w:rFonts w:ascii="Times New Roman" w:hAnsi="Times New Roman" w:cs="Times New Roman"/>
          <w:sz w:val="20"/>
          <w:szCs w:val="20"/>
        </w:rPr>
        <w:t>Township’s</w:t>
      </w:r>
      <w:r w:rsidR="002A442D" w:rsidRPr="003B0D15">
        <w:rPr>
          <w:rFonts w:ascii="Times New Roman" w:hAnsi="Times New Roman" w:cs="Times New Roman"/>
          <w:sz w:val="20"/>
          <w:szCs w:val="20"/>
        </w:rPr>
        <w:t xml:space="preserve"> operations shall remain strictly confidential. Any breach of confidentiality pertaining to any part of the </w:t>
      </w:r>
      <w:r w:rsidR="009F5A5E">
        <w:rPr>
          <w:rFonts w:ascii="Times New Roman" w:hAnsi="Times New Roman" w:cs="Times New Roman"/>
          <w:sz w:val="20"/>
          <w:szCs w:val="20"/>
        </w:rPr>
        <w:t>Township’s</w:t>
      </w:r>
      <w:r w:rsidR="002A442D" w:rsidRPr="003B0D15">
        <w:rPr>
          <w:rFonts w:ascii="Times New Roman" w:hAnsi="Times New Roman" w:cs="Times New Roman"/>
          <w:sz w:val="20"/>
          <w:szCs w:val="20"/>
        </w:rPr>
        <w:t xml:space="preserve"> operations shall result in immediate contract termination.</w:t>
      </w:r>
    </w:p>
    <w:p w14:paraId="0F1938C1" w14:textId="77777777" w:rsidR="002A442D" w:rsidRPr="003B0D15" w:rsidRDefault="002A442D" w:rsidP="002A442D">
      <w:pPr>
        <w:pStyle w:val="NoSpacing"/>
        <w:rPr>
          <w:rFonts w:ascii="Times New Roman" w:hAnsi="Times New Roman" w:cs="Times New Roman"/>
          <w:sz w:val="20"/>
          <w:szCs w:val="20"/>
        </w:rPr>
      </w:pPr>
    </w:p>
    <w:p w14:paraId="55A30D3E" w14:textId="77777777" w:rsidR="002A442D" w:rsidRPr="003B0D15" w:rsidRDefault="002A442D" w:rsidP="002A442D">
      <w:r w:rsidRPr="003B0D15">
        <w:t>Pursuant to the Michigan Iran Economic Sanctions Act, 2012 P.A. 517, by submitting a bid, proposal or response, Respondent certifies, under civil penalty for false certification, that it is fully eligible to do so under law and that it is not an “Iran linked business,” as that term is defined in the Act.</w:t>
      </w:r>
    </w:p>
    <w:p w14:paraId="6B3FE826" w14:textId="77777777" w:rsidR="002A442D" w:rsidRDefault="002A442D" w:rsidP="002A442D">
      <w:pPr>
        <w:pStyle w:val="NoSpacing"/>
        <w:rPr>
          <w:rFonts w:ascii="Times New Roman" w:hAnsi="Times New Roman" w:cs="Times New Roman"/>
          <w:b/>
          <w:color w:val="000000"/>
          <w:sz w:val="20"/>
          <w:szCs w:val="20"/>
        </w:rPr>
      </w:pPr>
    </w:p>
    <w:p w14:paraId="0DB9F7D6" w14:textId="0E6D0B34"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The </w:t>
      </w:r>
      <w:r w:rsidR="009F5A5E">
        <w:t>Township</w:t>
      </w:r>
      <w:r w:rsidR="00413D14">
        <w:t xml:space="preserve"> </w:t>
      </w:r>
      <w:r>
        <w:t xml:space="preserve">shall not be bound by any part(s) of any separate agreements which contains information, options, conditions, terms, or prices not requested nor required in this contract unless such conditions are agreed to by both parties prior to entering a contract. </w:t>
      </w:r>
    </w:p>
    <w:p w14:paraId="3265944D" w14:textId="77777777" w:rsidR="00E25BF5" w:rsidRDefault="00E25BF5"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p>
    <w:p w14:paraId="26E13DAB" w14:textId="77777777" w:rsidR="002A442D" w:rsidRPr="00FD2CA3" w:rsidRDefault="002A442D" w:rsidP="002A442D">
      <w:pPr>
        <w:rPr>
          <w:b/>
        </w:rPr>
      </w:pPr>
      <w:r w:rsidRPr="00FD2CA3">
        <w:rPr>
          <w:b/>
        </w:rPr>
        <w:t>Non-Discrimination</w:t>
      </w:r>
      <w:r>
        <w:rPr>
          <w:b/>
        </w:rPr>
        <w:t>:</w:t>
      </w:r>
    </w:p>
    <w:p w14:paraId="2A078763" w14:textId="5E47B7FF" w:rsidR="002A442D" w:rsidRPr="0069486B" w:rsidRDefault="002A442D" w:rsidP="002A442D">
      <w:r w:rsidRPr="0069486B">
        <w:t xml:space="preserve">The bidder agrees not to discriminate against any employee or applicant to be employed in the performance of such contract with respect to hire, tenure, terms, conditions, or privileges of employment because of race, color, religion, national origin, age, sex, height, weight, or marital status. Breach of this covenant may be regarded as material breach of the contract as provided for in Act 453 of the Public Acts of 1976, as amended, entitled “Michigan Civil Rights Act.”  The bidder further agrees to require similar provisions from any </w:t>
      </w:r>
      <w:r w:rsidR="17A53910">
        <w:t>subcontractors</w:t>
      </w:r>
      <w:r w:rsidRPr="0069486B">
        <w:t xml:space="preserve"> used to service this proposal. </w:t>
      </w:r>
    </w:p>
    <w:p w14:paraId="7DE1B8A1" w14:textId="77777777" w:rsidR="002A442D" w:rsidRPr="0069486B" w:rsidRDefault="002A442D" w:rsidP="002A442D"/>
    <w:p w14:paraId="23A809AF" w14:textId="77777777" w:rsidR="002A442D" w:rsidRDefault="002A442D" w:rsidP="002A442D">
      <w:pPr>
        <w:rPr>
          <w:b/>
        </w:rPr>
      </w:pPr>
    </w:p>
    <w:p w14:paraId="3AF67316" w14:textId="77777777" w:rsidR="002A442D" w:rsidRDefault="002A442D" w:rsidP="002A442D">
      <w:pPr>
        <w:pStyle w:val="NoSpacing"/>
        <w:rPr>
          <w:rFonts w:ascii="Times New Roman" w:hAnsi="Times New Roman" w:cs="Times New Roman"/>
          <w:b/>
          <w:bCs/>
          <w:color w:val="000000"/>
          <w:sz w:val="20"/>
          <w:szCs w:val="20"/>
        </w:rPr>
      </w:pPr>
      <w:r>
        <w:rPr>
          <w:rFonts w:ascii="Times New Roman" w:hAnsi="Times New Roman" w:cs="Times New Roman"/>
          <w:b/>
          <w:bCs/>
          <w:color w:val="000000"/>
          <w:sz w:val="20"/>
          <w:szCs w:val="20"/>
        </w:rPr>
        <w:lastRenderedPageBreak/>
        <w:t>Non-Collusion:</w:t>
      </w:r>
    </w:p>
    <w:p w14:paraId="1BA9D630" w14:textId="516566E2" w:rsidR="002A442D" w:rsidRDefault="002A442D" w:rsidP="002A442D">
      <w:pPr>
        <w:pStyle w:val="NoSpacing"/>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By signed submittal and completion of this document, the Contractor certifies that this proposal response is made without prior understanding, agreement, or connection with any corporation, firm, or person submitting a proposal for the same product and that this proposal is in all respects bona fide, </w:t>
      </w:r>
      <w:r w:rsidR="00202301">
        <w:rPr>
          <w:rFonts w:ascii="Times New Roman" w:hAnsi="Times New Roman" w:cs="Times New Roman"/>
          <w:bCs/>
          <w:color w:val="000000"/>
          <w:sz w:val="20"/>
          <w:szCs w:val="20"/>
        </w:rPr>
        <w:t>fair,</w:t>
      </w:r>
      <w:r>
        <w:rPr>
          <w:rFonts w:ascii="Times New Roman" w:hAnsi="Times New Roman" w:cs="Times New Roman"/>
          <w:bCs/>
          <w:color w:val="000000"/>
          <w:sz w:val="20"/>
          <w:szCs w:val="20"/>
        </w:rPr>
        <w:t xml:space="preserve"> and not the result of any act of fraud or collusion with another person or firm engaged in the same line of business or commerce. The Contractor understands collusive bidding is a violation of Federal Law and that any false statement thereunder constitutes a felony and can result in fines, imprisonment, as well as civil damages. </w:t>
      </w:r>
    </w:p>
    <w:p w14:paraId="5D8AA828" w14:textId="77777777" w:rsidR="002A442D" w:rsidRDefault="002A442D" w:rsidP="002A442D">
      <w:pPr>
        <w:pStyle w:val="NoSpacing"/>
        <w:rPr>
          <w:rFonts w:ascii="Times New Roman" w:hAnsi="Times New Roman" w:cs="Times New Roman"/>
          <w:bCs/>
          <w:color w:val="000000"/>
          <w:sz w:val="20"/>
          <w:szCs w:val="20"/>
        </w:rPr>
      </w:pPr>
    </w:p>
    <w:p w14:paraId="2B61F3A1" w14:textId="77777777" w:rsidR="002A442D" w:rsidRDefault="002A442D" w:rsidP="002A442D">
      <w:pPr>
        <w:pStyle w:val="NoSpacing"/>
        <w:rPr>
          <w:rFonts w:ascii="Times New Roman" w:hAnsi="Times New Roman" w:cs="Times New Roman"/>
          <w:sz w:val="20"/>
          <w:szCs w:val="20"/>
        </w:rPr>
      </w:pPr>
      <w:r>
        <w:rPr>
          <w:rFonts w:ascii="Times New Roman" w:hAnsi="Times New Roman" w:cs="Times New Roman"/>
          <w:b/>
          <w:sz w:val="20"/>
          <w:szCs w:val="20"/>
        </w:rPr>
        <w:t>Insurance Coverages:</w:t>
      </w:r>
    </w:p>
    <w:p w14:paraId="67CC2CF2" w14:textId="3D08636E" w:rsidR="002A442D" w:rsidRDefault="002A442D" w:rsidP="002A442D">
      <w:pPr>
        <w:pStyle w:val="NoSpacing"/>
        <w:rPr>
          <w:rFonts w:ascii="Times New Roman" w:hAnsi="Times New Roman" w:cs="Times New Roman"/>
          <w:sz w:val="20"/>
          <w:szCs w:val="20"/>
        </w:rPr>
      </w:pPr>
      <w:r>
        <w:rPr>
          <w:rFonts w:ascii="Times New Roman" w:hAnsi="Times New Roman" w:cs="Times New Roman"/>
          <w:sz w:val="20"/>
          <w:szCs w:val="20"/>
        </w:rPr>
        <w:t xml:space="preserve">The Contractor shall provide and maintain continued insurance coverage as required by the </w:t>
      </w:r>
      <w:r w:rsidR="009F5A5E">
        <w:rPr>
          <w:rFonts w:ascii="Times New Roman" w:hAnsi="Times New Roman" w:cs="Times New Roman"/>
          <w:sz w:val="20"/>
          <w:szCs w:val="20"/>
        </w:rPr>
        <w:t>Township</w:t>
      </w:r>
      <w:r w:rsidR="00C85947">
        <w:rPr>
          <w:rFonts w:ascii="Times New Roman" w:hAnsi="Times New Roman" w:cs="Times New Roman"/>
          <w:sz w:val="20"/>
          <w:szCs w:val="20"/>
        </w:rPr>
        <w:t xml:space="preserve"> </w:t>
      </w:r>
      <w:r>
        <w:rPr>
          <w:rFonts w:ascii="Times New Roman" w:hAnsi="Times New Roman" w:cs="Times New Roman"/>
          <w:sz w:val="20"/>
          <w:szCs w:val="20"/>
        </w:rPr>
        <w:t xml:space="preserve">(see “Exhibit I” as needed) throughout the life of the Agreement. Failure to maintain insurance coverage required by the </w:t>
      </w:r>
      <w:r w:rsidR="00413D14">
        <w:rPr>
          <w:rFonts w:ascii="Times New Roman" w:hAnsi="Times New Roman" w:cs="Times New Roman"/>
          <w:sz w:val="20"/>
          <w:szCs w:val="20"/>
        </w:rPr>
        <w:t>Township</w:t>
      </w:r>
      <w:r>
        <w:rPr>
          <w:rFonts w:ascii="Times New Roman" w:hAnsi="Times New Roman" w:cs="Times New Roman"/>
          <w:sz w:val="20"/>
          <w:szCs w:val="20"/>
        </w:rPr>
        <w:t>, or failure to provide proof of the required coverage in a timely manner, shall result in cancellation of the Agreement.</w:t>
      </w:r>
    </w:p>
    <w:p w14:paraId="1EE5285E" w14:textId="77777777" w:rsidR="00920B52" w:rsidRDefault="00920B52" w:rsidP="002A442D">
      <w:pPr>
        <w:pStyle w:val="NoSpacing"/>
        <w:rPr>
          <w:rFonts w:ascii="Times New Roman" w:hAnsi="Times New Roman" w:cs="Times New Roman"/>
          <w:sz w:val="20"/>
          <w:szCs w:val="20"/>
        </w:rPr>
      </w:pPr>
    </w:p>
    <w:p w14:paraId="584A5991" w14:textId="77777777" w:rsidR="002A442D" w:rsidRPr="003B0D15" w:rsidRDefault="002A442D" w:rsidP="002A442D">
      <w:pPr>
        <w:pStyle w:val="NoSpacing"/>
        <w:rPr>
          <w:rFonts w:ascii="Times New Roman" w:hAnsi="Times New Roman" w:cs="Times New Roman"/>
          <w:b/>
          <w:color w:val="000000"/>
          <w:sz w:val="20"/>
          <w:szCs w:val="20"/>
        </w:rPr>
      </w:pPr>
      <w:r w:rsidRPr="003B0D15">
        <w:rPr>
          <w:rFonts w:ascii="Times New Roman" w:hAnsi="Times New Roman" w:cs="Times New Roman"/>
          <w:b/>
          <w:color w:val="000000"/>
          <w:sz w:val="20"/>
          <w:szCs w:val="20"/>
        </w:rPr>
        <w:t>Indemnity Requirements:</w:t>
      </w:r>
    </w:p>
    <w:p w14:paraId="375AEB17" w14:textId="0EEC245E" w:rsidR="002A442D" w:rsidRPr="003B0D15" w:rsidRDefault="002A442D" w:rsidP="002A442D">
      <w:pPr>
        <w:pStyle w:val="NoSpacing"/>
        <w:rPr>
          <w:rFonts w:ascii="Times New Roman" w:hAnsi="Times New Roman" w:cs="Times New Roman"/>
          <w:bCs/>
          <w:color w:val="000000"/>
          <w:sz w:val="20"/>
          <w:szCs w:val="20"/>
        </w:rPr>
      </w:pPr>
      <w:r w:rsidRPr="55FF622F">
        <w:rPr>
          <w:rFonts w:ascii="Times New Roman" w:hAnsi="Times New Roman" w:cs="Times New Roman"/>
          <w:color w:val="000000" w:themeColor="text1"/>
          <w:sz w:val="20"/>
          <w:szCs w:val="20"/>
        </w:rPr>
        <w:t>Upon execution of the Contract, the Contractor shall agree to assume all lia</w:t>
      </w:r>
      <w:r w:rsidR="00D806F0" w:rsidRPr="55FF622F">
        <w:rPr>
          <w:rFonts w:ascii="Times New Roman" w:hAnsi="Times New Roman" w:cs="Times New Roman"/>
          <w:color w:val="000000" w:themeColor="text1"/>
          <w:sz w:val="20"/>
          <w:szCs w:val="20"/>
        </w:rPr>
        <w:t>bility for and protect, indemnif</w:t>
      </w:r>
      <w:r w:rsidRPr="55FF622F">
        <w:rPr>
          <w:rFonts w:ascii="Times New Roman" w:hAnsi="Times New Roman" w:cs="Times New Roman"/>
          <w:color w:val="000000" w:themeColor="text1"/>
          <w:sz w:val="20"/>
          <w:szCs w:val="20"/>
        </w:rPr>
        <w:t xml:space="preserve">y and save the </w:t>
      </w:r>
      <w:r w:rsidR="00413D14" w:rsidRPr="55FF622F">
        <w:rPr>
          <w:rFonts w:ascii="Times New Roman" w:hAnsi="Times New Roman" w:cs="Times New Roman"/>
          <w:color w:val="000000" w:themeColor="text1"/>
          <w:sz w:val="20"/>
          <w:szCs w:val="20"/>
        </w:rPr>
        <w:t>Township</w:t>
      </w:r>
      <w:r w:rsidRPr="55FF622F">
        <w:rPr>
          <w:rFonts w:ascii="Times New Roman" w:hAnsi="Times New Roman" w:cs="Times New Roman"/>
          <w:color w:val="000000" w:themeColor="text1"/>
          <w:sz w:val="20"/>
          <w:szCs w:val="20"/>
        </w:rPr>
        <w:t xml:space="preserve">, its agents, officers and employees, harmless from and against all actions, claims, demands, judgments, losses, expense of suits or actions and attorney fees for injuries to, or the parties hereto, and their agents contractors, sub-contractors, officers and employees, arising in connection with or as a direct or indirect result of entering into and performance of the contract, whether or not due to or arising out of the acts of any party thereto or its agents, contractors, sub-contractors, officers and employees, or by or in consequence of any negligence or carelessness in connection with the same or on account of liability or obligation imposed directly or indirectly upon the </w:t>
      </w:r>
      <w:r w:rsidR="009F5A5E" w:rsidRPr="55FF622F">
        <w:rPr>
          <w:rFonts w:ascii="Times New Roman" w:hAnsi="Times New Roman" w:cs="Times New Roman"/>
          <w:color w:val="000000" w:themeColor="text1"/>
          <w:sz w:val="20"/>
          <w:szCs w:val="20"/>
        </w:rPr>
        <w:t>Township</w:t>
      </w:r>
      <w:r w:rsidR="00413D14" w:rsidRPr="55FF622F">
        <w:rPr>
          <w:rFonts w:ascii="Times New Roman" w:hAnsi="Times New Roman" w:cs="Times New Roman"/>
          <w:color w:val="000000" w:themeColor="text1"/>
          <w:sz w:val="20"/>
          <w:szCs w:val="20"/>
        </w:rPr>
        <w:t xml:space="preserve"> </w:t>
      </w:r>
      <w:r w:rsidRPr="55FF622F">
        <w:rPr>
          <w:rFonts w:ascii="Times New Roman" w:hAnsi="Times New Roman" w:cs="Times New Roman"/>
          <w:color w:val="000000" w:themeColor="text1"/>
          <w:sz w:val="20"/>
          <w:szCs w:val="20"/>
        </w:rPr>
        <w:t>by reason of any law of the State of Michigan or the United States, now existing or which shall hereinafter be enacted, imposing any liability or liability or obligations, or providing for compensation to any person or persons on account of or arising from the death of, or injury to employees, said contractor shall pay, settle, compromise, and procure the injury to employees, said contractor shall pay, settle, compromise, and procure the discharge of any and all such claims and all such losses, damages, and expenses.</w:t>
      </w:r>
    </w:p>
    <w:p w14:paraId="35F99BE9" w14:textId="77777777" w:rsidR="002A442D" w:rsidRDefault="002A442D" w:rsidP="002A442D">
      <w:pPr>
        <w:pStyle w:val="NoSpacing"/>
        <w:rPr>
          <w:rFonts w:ascii="Times New Roman" w:hAnsi="Times New Roman" w:cs="Times New Roman"/>
          <w:color w:val="000000"/>
          <w:sz w:val="20"/>
          <w:szCs w:val="20"/>
        </w:rPr>
      </w:pPr>
    </w:p>
    <w:p w14:paraId="43DF0938" w14:textId="77777777" w:rsidR="002A442D" w:rsidRPr="00A26625" w:rsidRDefault="002A442D" w:rsidP="002A442D">
      <w:pPr>
        <w:rPr>
          <w:b/>
        </w:rPr>
      </w:pPr>
      <w:r w:rsidRPr="00A26625">
        <w:rPr>
          <w:b/>
        </w:rPr>
        <w:t>Confidentiality:</w:t>
      </w:r>
    </w:p>
    <w:p w14:paraId="5E717F6F" w14:textId="5FE3EEE6" w:rsidR="002A442D" w:rsidRPr="00A26625" w:rsidRDefault="002A442D" w:rsidP="002A442D">
      <w:r w:rsidRPr="00A26625">
        <w:t xml:space="preserve">The Contractor acknowledges and understands that its employees may have access to proprietary information, blueprints, drawings, business information, or other confidential information belonging to </w:t>
      </w:r>
      <w:r w:rsidR="009F5A5E">
        <w:t>Meridian Charter Township</w:t>
      </w:r>
      <w:r w:rsidRPr="00A26625">
        <w:t>. Therefore, except as required by law, the Contractor agrees that its employees will not:</w:t>
      </w:r>
    </w:p>
    <w:p w14:paraId="4332BA36" w14:textId="77777777" w:rsidR="002A442D" w:rsidRPr="00A26625" w:rsidRDefault="002A442D" w:rsidP="002A442D">
      <w:r w:rsidRPr="00A26625">
        <w:t>A.</w:t>
      </w:r>
      <w:r w:rsidRPr="00A26625">
        <w:tab/>
        <w:t>Access or attempt to access data that is unrelated to their job duties or authorizations as related to this Contract.</w:t>
      </w:r>
    </w:p>
    <w:p w14:paraId="0C1E913F" w14:textId="77777777" w:rsidR="002A442D" w:rsidRPr="00A26625" w:rsidRDefault="002A442D" w:rsidP="002A442D">
      <w:r w:rsidRPr="00A26625">
        <w:t>B.</w:t>
      </w:r>
      <w:r w:rsidRPr="00A26625">
        <w:tab/>
        <w:t>Access or attempt to access information beyond their stated authorization.</w:t>
      </w:r>
    </w:p>
    <w:p w14:paraId="0BB6D962" w14:textId="6E910A7F" w:rsidR="002A442D" w:rsidRDefault="002A442D" w:rsidP="002A442D">
      <w:r w:rsidRPr="00A26625">
        <w:t>C.</w:t>
      </w:r>
      <w:r w:rsidRPr="00A26625">
        <w:tab/>
        <w:t xml:space="preserve">Disclose to any other person or allow any other person access to any information related to the </w:t>
      </w:r>
      <w:r w:rsidR="00396AC8">
        <w:t>Township</w:t>
      </w:r>
      <w:r w:rsidR="00396AC8" w:rsidRPr="00A26625">
        <w:t xml:space="preserve"> or</w:t>
      </w:r>
      <w:r w:rsidRPr="00A26625">
        <w:t xml:space="preserve"> any of its </w:t>
      </w:r>
    </w:p>
    <w:p w14:paraId="00BE40A0" w14:textId="3A9DB697" w:rsidR="002A442D" w:rsidRDefault="002A442D" w:rsidP="002A442D">
      <w:r>
        <w:t xml:space="preserve">              </w:t>
      </w:r>
      <w:r w:rsidRPr="00A26625">
        <w:t xml:space="preserve">facilities or any other user of this Contract that is proprietary or confidential. Disclosure of information includes, but </w:t>
      </w:r>
    </w:p>
    <w:p w14:paraId="1DC1DA32" w14:textId="77777777" w:rsidR="002A442D" w:rsidRDefault="002A442D" w:rsidP="002A442D">
      <w:r>
        <w:t xml:space="preserve">               </w:t>
      </w:r>
      <w:r w:rsidRPr="00A26625">
        <w:t xml:space="preserve">is not limited to, verbal discussions, facsimile transmissions, electronic mail messages, voice mail communication, </w:t>
      </w:r>
    </w:p>
    <w:p w14:paraId="30DC801D" w14:textId="77777777" w:rsidR="002A442D" w:rsidRPr="00A26625" w:rsidRDefault="002A442D" w:rsidP="002A442D">
      <w:r>
        <w:t xml:space="preserve">               </w:t>
      </w:r>
      <w:r w:rsidRPr="00A26625">
        <w:t>written documentation, “loaning” computer access codes and/or another transmission or sharing of data.</w:t>
      </w:r>
    </w:p>
    <w:p w14:paraId="162BB69C" w14:textId="77777777" w:rsidR="002A442D" w:rsidRPr="00A26625" w:rsidRDefault="002A442D" w:rsidP="002A442D"/>
    <w:p w14:paraId="2609473E" w14:textId="5EDB6B9F" w:rsidR="002A442D" w:rsidRPr="00A26625" w:rsidRDefault="002A442D" w:rsidP="002A442D">
      <w:r w:rsidRPr="00A26625">
        <w:t xml:space="preserve">The Contractor understands that the </w:t>
      </w:r>
      <w:r w:rsidR="00396AC8">
        <w:t>Township</w:t>
      </w:r>
      <w:r w:rsidR="00396AC8" w:rsidRPr="00A26625">
        <w:t xml:space="preserve"> or</w:t>
      </w:r>
      <w:r w:rsidRPr="00A26625">
        <w:t xml:space="preserve"> others may suffer irreparable harm by disclosure of proprietary or confidential information and that the </w:t>
      </w:r>
      <w:r w:rsidR="00396AC8">
        <w:t>Township</w:t>
      </w:r>
      <w:r w:rsidR="00396AC8" w:rsidRPr="00A26625">
        <w:t xml:space="preserve"> may</w:t>
      </w:r>
      <w:r w:rsidRPr="00A26625">
        <w:t xml:space="preserve"> seek legal remedies available to it should such disclosure occur. Further, the Contractor understands that violations of this provision may result in Contract termination.</w:t>
      </w:r>
    </w:p>
    <w:p w14:paraId="4CFED912" w14:textId="77777777" w:rsidR="002A442D" w:rsidRPr="00A26625" w:rsidRDefault="002A442D" w:rsidP="002A442D"/>
    <w:p w14:paraId="67DA6AEE" w14:textId="08DD032D" w:rsidR="002A442D" w:rsidRPr="00A26625" w:rsidRDefault="002A442D" w:rsidP="002A442D">
      <w:r w:rsidRPr="00A26625">
        <w:t xml:space="preserve">The Contractor further understands that information and data obtained during the performance of this agreement shall be considered confidential, during and following the term of this Contract, and will not be divulged without the </w:t>
      </w:r>
      <w:r w:rsidR="009F5A5E">
        <w:t>Township’s</w:t>
      </w:r>
      <w:r w:rsidRPr="00A26625">
        <w:t xml:space="preserve"> written consent and then only in strict accordance with prevailing laws. The Contractor shall hold all information provided by the </w:t>
      </w:r>
      <w:r w:rsidR="00396AC8">
        <w:t>Township</w:t>
      </w:r>
      <w:r w:rsidR="00396AC8" w:rsidRPr="00A26625">
        <w:t xml:space="preserve"> as</w:t>
      </w:r>
      <w:r w:rsidRPr="00A26625">
        <w:t xml:space="preserve"> proprietary and confidential and shall make no unauthorized reproduction or distribution of such material at any time.</w:t>
      </w:r>
    </w:p>
    <w:p w14:paraId="41451775" w14:textId="77777777" w:rsidR="002A442D" w:rsidRDefault="002A442D" w:rsidP="002A442D">
      <w:pPr>
        <w:pStyle w:val="NoSpacing"/>
        <w:rPr>
          <w:rFonts w:ascii="Times New Roman" w:hAnsi="Times New Roman" w:cs="Times New Roman"/>
          <w:b/>
          <w:i/>
          <w:sz w:val="20"/>
          <w:szCs w:val="20"/>
        </w:rPr>
      </w:pPr>
    </w:p>
    <w:p w14:paraId="12A1CC08" w14:textId="77777777" w:rsidR="002A442D" w:rsidRDefault="002A442D" w:rsidP="002A442D">
      <w:pPr>
        <w:rPr>
          <w:b/>
        </w:rPr>
      </w:pPr>
      <w:r>
        <w:rPr>
          <w:b/>
        </w:rPr>
        <w:t>Contacts:</w:t>
      </w:r>
    </w:p>
    <w:p w14:paraId="641D114A" w14:textId="292FCFB3" w:rsidR="002A442D" w:rsidRDefault="002A442D" w:rsidP="002A442D">
      <w:r w:rsidRPr="00EE5CA8">
        <w:t xml:space="preserve">The </w:t>
      </w:r>
      <w:r w:rsidR="00C458AE">
        <w:t>Treasurer’s Office</w:t>
      </w:r>
      <w:r w:rsidRPr="00EE5CA8">
        <w:t xml:space="preserve"> is the sole point of contact in </w:t>
      </w:r>
      <w:r w:rsidR="009F5A5E">
        <w:t>Meridian Charter Township</w:t>
      </w:r>
      <w:r w:rsidRPr="00EE5CA8">
        <w:t xml:space="preserve"> with regards to all contractual matters relating to the commodities and/or services described herein. The </w:t>
      </w:r>
      <w:r w:rsidR="00C458AE">
        <w:t>Treasurer’s Office</w:t>
      </w:r>
      <w:r w:rsidRPr="00EE5CA8">
        <w:t xml:space="preserve"> is the only office authorized to change, modify, amend, alter, clarify </w:t>
      </w:r>
      <w:r w:rsidR="00413D14" w:rsidRPr="00EE5CA8">
        <w:t>etc.</w:t>
      </w:r>
      <w:r w:rsidRPr="00EE5CA8">
        <w:t xml:space="preserve">, the specifications, terms, and conditions of this </w:t>
      </w:r>
      <w:r>
        <w:t>agreement</w:t>
      </w:r>
      <w:r w:rsidRPr="00EE5CA8">
        <w:t xml:space="preserve">. </w:t>
      </w:r>
    </w:p>
    <w:p w14:paraId="4A2D418A" w14:textId="77777777" w:rsidR="002A442D" w:rsidRPr="00EE5CA8" w:rsidRDefault="002A442D" w:rsidP="002A442D">
      <w:pPr>
        <w:rPr>
          <w:b/>
        </w:rPr>
      </w:pPr>
    </w:p>
    <w:p w14:paraId="45381610" w14:textId="055E526C" w:rsidR="002A442D" w:rsidRDefault="002A442D" w:rsidP="002A442D">
      <w:r w:rsidRPr="00EE5CA8">
        <w:t xml:space="preserve">The </w:t>
      </w:r>
      <w:r w:rsidR="00C458AE">
        <w:t xml:space="preserve">Treasurer </w:t>
      </w:r>
      <w:r w:rsidRPr="00EE5CA8">
        <w:t xml:space="preserve">when hereinafter used shall refer to the contact person for the successful vendor for day-to-day operations. </w:t>
      </w:r>
    </w:p>
    <w:p w14:paraId="13B32FDE" w14:textId="77777777" w:rsidR="002A442D" w:rsidRPr="00EE5CA8" w:rsidRDefault="002A442D" w:rsidP="002A442D">
      <w:pPr>
        <w:rPr>
          <w:b/>
        </w:rPr>
      </w:pPr>
    </w:p>
    <w:p w14:paraId="403D0925" w14:textId="77777777" w:rsidR="002A442D" w:rsidRPr="00385BA0" w:rsidRDefault="002A442D" w:rsidP="002A442D">
      <w:pPr>
        <w:rPr>
          <w:b/>
          <w:bCs/>
        </w:rPr>
      </w:pPr>
      <w:bookmarkStart w:id="4" w:name="_Toc299462046"/>
      <w:bookmarkStart w:id="5" w:name="_Toc299461938"/>
      <w:r w:rsidRPr="00385BA0">
        <w:rPr>
          <w:b/>
          <w:bCs/>
        </w:rPr>
        <w:t xml:space="preserve">Services by the </w:t>
      </w:r>
      <w:bookmarkEnd w:id="4"/>
      <w:bookmarkEnd w:id="5"/>
      <w:r w:rsidRPr="00385BA0">
        <w:rPr>
          <w:b/>
          <w:bCs/>
        </w:rPr>
        <w:t>Contractor:</w:t>
      </w:r>
    </w:p>
    <w:p w14:paraId="009495D4" w14:textId="15C9DD8D" w:rsidR="002A442D" w:rsidRPr="00385BA0" w:rsidRDefault="002A442D" w:rsidP="002A442D">
      <w:r w:rsidRPr="00385BA0">
        <w:t xml:space="preserve">The Contractor shall provide such professional services as may be necessary to accomplish the work required to be performed and shall at its cost, furnish all necessary personnel, equipment, materials, and </w:t>
      </w:r>
      <w:r w:rsidRPr="248FE4F9">
        <w:rPr>
          <w:color w:val="000000" w:themeColor="text1"/>
        </w:rPr>
        <w:t xml:space="preserve">incidental items required as a part of </w:t>
      </w:r>
      <w:r w:rsidR="19B02315" w:rsidRPr="6DDCCCB8">
        <w:rPr>
          <w:color w:val="000000" w:themeColor="text1"/>
        </w:rPr>
        <w:t>their</w:t>
      </w:r>
      <w:r w:rsidRPr="248FE4F9">
        <w:rPr>
          <w:color w:val="000000" w:themeColor="text1"/>
        </w:rPr>
        <w:t xml:space="preserve"> work, even though not particularly specified or indicated</w:t>
      </w:r>
      <w:r w:rsidRPr="00385BA0">
        <w:t xml:space="preserve"> to competently perform the work. </w:t>
      </w:r>
    </w:p>
    <w:p w14:paraId="5F44A122" w14:textId="77777777" w:rsidR="002A442D" w:rsidRPr="00385BA0" w:rsidRDefault="002A442D" w:rsidP="002A442D"/>
    <w:p w14:paraId="66E67B41" w14:textId="5369DF49" w:rsidR="002A442D" w:rsidRPr="00385BA0" w:rsidRDefault="002A442D" w:rsidP="002A442D">
      <w:r w:rsidRPr="00385BA0">
        <w:lastRenderedPageBreak/>
        <w:t>The Contractor warrants and represents that its personnel have the proper skill, training, background, knowledge, experience, rights, authorizations, integrity, character</w:t>
      </w:r>
      <w:r w:rsidR="231F7E66">
        <w:t>,</w:t>
      </w:r>
      <w:r w:rsidRPr="00385BA0">
        <w:t xml:space="preserve"> and licenses as necessary to perform the services described herein, in a competent and professional manner. The Contractor shall </w:t>
      </w:r>
      <w:r w:rsidR="00413D14" w:rsidRPr="00385BA0">
        <w:t>always</w:t>
      </w:r>
      <w:r w:rsidRPr="00385BA0">
        <w:t xml:space="preserve"> cooperate with the </w:t>
      </w:r>
      <w:r w:rsidR="00396AC8">
        <w:t>Township</w:t>
      </w:r>
      <w:r w:rsidR="00396AC8" w:rsidRPr="00385BA0">
        <w:t xml:space="preserve"> and</w:t>
      </w:r>
      <w:r w:rsidRPr="00385BA0">
        <w:t xml:space="preserve"> coordinate its respective work efforts to </w:t>
      </w:r>
      <w:r w:rsidR="002E0FA7" w:rsidRPr="00385BA0">
        <w:t>maintain the progress most effectively and efficiently</w:t>
      </w:r>
      <w:r w:rsidRPr="00385BA0">
        <w:t xml:space="preserve"> in performing the service.</w:t>
      </w:r>
    </w:p>
    <w:p w14:paraId="3313531E" w14:textId="77777777" w:rsidR="002A442D" w:rsidRPr="00385BA0" w:rsidRDefault="002A442D" w:rsidP="002A442D"/>
    <w:p w14:paraId="07686BF6" w14:textId="77777777" w:rsidR="002A442D" w:rsidRPr="00385BA0" w:rsidRDefault="002A442D" w:rsidP="002A442D">
      <w:r w:rsidRPr="00385BA0">
        <w:t>Services provided by the Contractor under this agreement shall be performed in a manner consistent with the degree of care and skill ordinarily exercised by members of the same profession currently practicing under similar circumstances.</w:t>
      </w:r>
    </w:p>
    <w:p w14:paraId="4C026979" w14:textId="77777777" w:rsidR="002A442D" w:rsidRPr="00385BA0" w:rsidRDefault="002A442D" w:rsidP="002A442D"/>
    <w:p w14:paraId="13952E23" w14:textId="1C1F7CBD" w:rsidR="002A442D" w:rsidRPr="00385BA0" w:rsidRDefault="002A442D" w:rsidP="002A442D">
      <w:r w:rsidRPr="00385BA0">
        <w:t xml:space="preserve">The Contractor shall be responsible for the professional quality, technical accuracy, timely completion, and the coordination of all reports, preliminary plans, designs, drawings, specifications, procurement documents and other services furnished for the </w:t>
      </w:r>
      <w:r w:rsidR="00396AC8">
        <w:t>Township</w:t>
      </w:r>
      <w:r w:rsidR="00396AC8" w:rsidRPr="00385BA0">
        <w:t xml:space="preserve"> by</w:t>
      </w:r>
      <w:r w:rsidRPr="00385BA0">
        <w:t xml:space="preserve"> the Contractor.</w:t>
      </w:r>
    </w:p>
    <w:p w14:paraId="5D17ACC2" w14:textId="77777777" w:rsidR="002A442D" w:rsidRPr="00385BA0" w:rsidRDefault="002A442D" w:rsidP="002A442D"/>
    <w:p w14:paraId="704B8995" w14:textId="28253CAC" w:rsidR="002A442D" w:rsidRDefault="002A442D" w:rsidP="002A442D">
      <w:r w:rsidRPr="00385BA0">
        <w:t xml:space="preserve">In the performance of all services provided through this contract, the Contractor shall comply fully with all applicable laws, court decisions, and administrative regulations, and with all regulations and rules of the </w:t>
      </w:r>
      <w:r w:rsidR="00413D14">
        <w:t>Township</w:t>
      </w:r>
      <w:r w:rsidRPr="00385BA0">
        <w:t>.</w:t>
      </w:r>
      <w:r>
        <w:t xml:space="preserve"> The </w:t>
      </w:r>
      <w:r w:rsidR="00396AC8">
        <w:t>Township shall</w:t>
      </w:r>
      <w:r>
        <w:t xml:space="preserve"> not be responsible for any failure to </w:t>
      </w:r>
      <w:r w:rsidR="00413D14">
        <w:t>adhere to</w:t>
      </w:r>
      <w:r>
        <w:t xml:space="preserve"> or follow any applicable laws, rules, and regulations, or for any penalties incurred in relation to any such failure.</w:t>
      </w:r>
    </w:p>
    <w:p w14:paraId="1CEA03AE" w14:textId="77777777" w:rsidR="002A442D" w:rsidRPr="00385BA0" w:rsidRDefault="002A442D" w:rsidP="002A442D"/>
    <w:p w14:paraId="589BE913" w14:textId="76224F18" w:rsidR="002A442D" w:rsidRPr="00385BA0" w:rsidRDefault="002A442D" w:rsidP="002A442D">
      <w:r w:rsidRPr="00385BA0">
        <w:t xml:space="preserve">The Contractor shall also render itself fully cognizant of all personnel and operational procedures of the </w:t>
      </w:r>
      <w:r w:rsidR="00396AC8">
        <w:t>Township</w:t>
      </w:r>
      <w:r w:rsidR="00396AC8" w:rsidRPr="00385BA0">
        <w:t xml:space="preserve"> which</w:t>
      </w:r>
      <w:r w:rsidRPr="00385BA0">
        <w:t xml:space="preserve"> may be substantially impacted by the strategies recommended by the </w:t>
      </w:r>
      <w:r w:rsidR="00413D14" w:rsidRPr="00385BA0">
        <w:t>Contractor and</w:t>
      </w:r>
      <w:r w:rsidRPr="00385BA0">
        <w:t xml:space="preserve"> shall identify such impacts to the </w:t>
      </w:r>
      <w:r w:rsidR="00413D14">
        <w:t>Township</w:t>
      </w:r>
      <w:r w:rsidRPr="00385BA0">
        <w:t xml:space="preserve">. The Contractor shall not proceed with proposed strategies in areas so impacted without the approval of the </w:t>
      </w:r>
      <w:r w:rsidR="00413D14">
        <w:t>Township</w:t>
      </w:r>
      <w:r w:rsidRPr="00385BA0">
        <w:t xml:space="preserve">. </w:t>
      </w:r>
    </w:p>
    <w:p w14:paraId="704966F3" w14:textId="77777777" w:rsidR="002A442D" w:rsidRPr="00385BA0" w:rsidRDefault="002A442D" w:rsidP="002A442D"/>
    <w:p w14:paraId="4AFF6B71" w14:textId="7BB96916" w:rsidR="002A442D" w:rsidRPr="00385BA0" w:rsidRDefault="002A442D" w:rsidP="002A442D">
      <w:r w:rsidRPr="00385BA0">
        <w:t xml:space="preserve">The </w:t>
      </w:r>
      <w:r w:rsidR="00396AC8">
        <w:t>Township</w:t>
      </w:r>
      <w:r w:rsidR="00396AC8" w:rsidRPr="00385BA0">
        <w:t xml:space="preserve"> shall</w:t>
      </w:r>
      <w:r w:rsidRPr="00385BA0">
        <w:t xml:space="preserve"> not be responsible for discovering deficiencies in the technical accuracy of Contractor’s service. The Contractor shall be solely responsible for the accuracy of the services and shall promptly make necessary revisions or corrections resulting from its negligent acts, errors</w:t>
      </w:r>
      <w:r w:rsidR="5914C575">
        <w:t>,</w:t>
      </w:r>
      <w:r w:rsidRPr="00385BA0">
        <w:t xml:space="preserve"> or omissions without any additional compensation from the </w:t>
      </w:r>
      <w:r w:rsidR="00413D14">
        <w:t>Township</w:t>
      </w:r>
      <w:r w:rsidRPr="00385BA0">
        <w:t>.</w:t>
      </w:r>
    </w:p>
    <w:p w14:paraId="43C9AEEF" w14:textId="77777777" w:rsidR="002A442D" w:rsidRDefault="002A442D" w:rsidP="002A442D"/>
    <w:p w14:paraId="2B48DB58" w14:textId="37FE28DE" w:rsidR="002A442D" w:rsidRPr="00385BA0" w:rsidRDefault="009B388A" w:rsidP="002A442D">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pPr>
      <w:r w:rsidRPr="00385BA0">
        <w:t>Approval</w:t>
      </w:r>
      <w:r w:rsidR="002A442D" w:rsidRPr="00385BA0">
        <w:t xml:space="preserve"> by the </w:t>
      </w:r>
      <w:r w:rsidR="00396AC8">
        <w:t>Township</w:t>
      </w:r>
      <w:r w:rsidR="00396AC8" w:rsidRPr="00385BA0">
        <w:t xml:space="preserve"> of</w:t>
      </w:r>
      <w:r w:rsidR="002A442D" w:rsidRPr="00385BA0">
        <w:t xml:space="preserve"> drawings, designs, specifications, reports and incidental consulting work or materials furnished hereunder shall not in any way relieve the </w:t>
      </w:r>
      <w:r w:rsidR="00637647">
        <w:t xml:space="preserve">Contractor </w:t>
      </w:r>
      <w:r w:rsidR="00637647" w:rsidRPr="00385BA0">
        <w:t>of</w:t>
      </w:r>
      <w:r w:rsidR="002A442D" w:rsidRPr="00385BA0">
        <w:t xml:space="preserve"> responsibility for the technical adequacy of the work.  Neither the </w:t>
      </w:r>
      <w:r w:rsidR="009F5A5E">
        <w:t>Township’s</w:t>
      </w:r>
      <w:r w:rsidR="002A442D" w:rsidRPr="00385BA0">
        <w:t xml:space="preserve"> review, approval or acceptance of, nor payment for, any of the services shall be construed to operate as a waiver of any rights under this Agreement or of any cause of action arising out of the performance of this Agreement, and the </w:t>
      </w:r>
      <w:r w:rsidR="6139E7CC">
        <w:t xml:space="preserve">Contractor </w:t>
      </w:r>
      <w:r w:rsidR="002A442D" w:rsidRPr="00385BA0">
        <w:t xml:space="preserve">shall be and remain liable in accordance with applicable law for all damages to the </w:t>
      </w:r>
      <w:r w:rsidR="00396AC8">
        <w:t>Township</w:t>
      </w:r>
      <w:r w:rsidR="00396AC8" w:rsidRPr="00385BA0">
        <w:t xml:space="preserve"> caused</w:t>
      </w:r>
      <w:r w:rsidR="002A442D" w:rsidRPr="00385BA0">
        <w:t xml:space="preserve"> by the </w:t>
      </w:r>
      <w:r w:rsidR="00637647">
        <w:t xml:space="preserve">Contractor’s </w:t>
      </w:r>
      <w:r w:rsidR="00637647" w:rsidRPr="00385BA0">
        <w:t>negligent</w:t>
      </w:r>
      <w:r w:rsidR="002A442D" w:rsidRPr="00385BA0">
        <w:t xml:space="preserve"> performance of any of the services furnished under this Agreement.</w:t>
      </w:r>
    </w:p>
    <w:p w14:paraId="2513949D" w14:textId="77777777" w:rsidR="002A442D" w:rsidRDefault="002A442D" w:rsidP="002A442D">
      <w:pPr>
        <w:rPr>
          <w:b/>
        </w:rPr>
      </w:pPr>
    </w:p>
    <w:p w14:paraId="7B39161C" w14:textId="094D8915" w:rsidR="002A442D" w:rsidRPr="00385BA0" w:rsidRDefault="002A442D" w:rsidP="002A442D">
      <w:r w:rsidRPr="00385BA0">
        <w:t>Acceptance of services, including payment for same, shall not relieve the Contractor of responsibility for subsequent correction of its negligent act, error</w:t>
      </w:r>
      <w:r w:rsidR="04A4F642">
        <w:t>,</w:t>
      </w:r>
      <w:r w:rsidRPr="00385BA0">
        <w:t xml:space="preserve"> or omission or for clarification of ambiguities. During any other phase of work performed by others based on service provided by Contractor, the Contractor shall confer with the </w:t>
      </w:r>
      <w:r w:rsidR="00396AC8">
        <w:t>Township</w:t>
      </w:r>
      <w:r w:rsidR="00396AC8" w:rsidRPr="00385BA0">
        <w:t xml:space="preserve"> when</w:t>
      </w:r>
      <w:r w:rsidRPr="00385BA0">
        <w:t xml:space="preserve"> necessary for the purpose of interpreting the information, and/or to correct any negligent act, error, or omission without additional compensation, even though final payment may have been received by the Contractor. The Contractor shall give immediate attention to these corrections and/or changes.</w:t>
      </w:r>
    </w:p>
    <w:p w14:paraId="58123086" w14:textId="77777777" w:rsidR="002A442D" w:rsidRPr="00385BA0" w:rsidRDefault="002A442D" w:rsidP="002A442D"/>
    <w:p w14:paraId="4CDC645D" w14:textId="79239BCB" w:rsidR="002A442D" w:rsidRPr="00385BA0" w:rsidRDefault="002A442D" w:rsidP="002A442D">
      <w:r w:rsidRPr="00385BA0">
        <w:t xml:space="preserve">In the event of any negligent act, </w:t>
      </w:r>
      <w:r w:rsidR="00CC43BA" w:rsidRPr="00385BA0">
        <w:t>error,</w:t>
      </w:r>
      <w:r w:rsidRPr="00385BA0">
        <w:t xml:space="preserve"> or omission which the </w:t>
      </w:r>
      <w:r w:rsidR="00396AC8">
        <w:t>Township</w:t>
      </w:r>
      <w:r w:rsidR="00396AC8" w:rsidRPr="00385BA0">
        <w:t xml:space="preserve"> determined</w:t>
      </w:r>
      <w:r w:rsidRPr="00385BA0">
        <w:t xml:space="preserve"> to be the responsibility of the Contractor in any phase of the service, the correction of which may require additional field or office work, the Contractor shall be promptly notified by the </w:t>
      </w:r>
      <w:r w:rsidR="00396AC8">
        <w:t>Township</w:t>
      </w:r>
      <w:r w:rsidR="00396AC8" w:rsidRPr="00385BA0">
        <w:t xml:space="preserve"> and</w:t>
      </w:r>
      <w:r w:rsidRPr="00385BA0">
        <w:t xml:space="preserve"> shall be required to perform such corrective services as may be necessary without delay and without additional cost to the </w:t>
      </w:r>
      <w:r w:rsidR="00413D14">
        <w:t>Township</w:t>
      </w:r>
      <w:r w:rsidRPr="00385BA0">
        <w:t>.</w:t>
      </w:r>
    </w:p>
    <w:p w14:paraId="3E031BE7" w14:textId="77777777" w:rsidR="002A442D" w:rsidRPr="00385BA0" w:rsidRDefault="002A442D" w:rsidP="002A442D"/>
    <w:p w14:paraId="185237C6" w14:textId="2C756E12" w:rsidR="002A442D" w:rsidRDefault="04C19C31" w:rsidP="002A442D">
      <w:pPr>
        <w:pStyle w:val="NoSpacing"/>
        <w:rPr>
          <w:rFonts w:ascii="Times New Roman" w:hAnsi="Times New Roman" w:cs="Times New Roman"/>
          <w:sz w:val="20"/>
          <w:szCs w:val="20"/>
        </w:rPr>
      </w:pPr>
      <w:r w:rsidRPr="53F017F5">
        <w:rPr>
          <w:rFonts w:ascii="Times New Roman" w:hAnsi="Times New Roman" w:cs="Times New Roman"/>
          <w:sz w:val="20"/>
          <w:szCs w:val="20"/>
        </w:rPr>
        <w:t xml:space="preserve">The contractor will be held responsible for the satisfactory and complete execution of the work in accordance with the true intent of the specifications and shall assume full responsibility for all materials and workmanship used. </w:t>
      </w:r>
      <w:r w:rsidR="612A8F3A" w:rsidRPr="53F017F5">
        <w:rPr>
          <w:rFonts w:ascii="Times New Roman" w:hAnsi="Times New Roman" w:cs="Times New Roman"/>
          <w:sz w:val="20"/>
          <w:szCs w:val="20"/>
        </w:rPr>
        <w:t>They</w:t>
      </w:r>
      <w:r w:rsidRPr="53F017F5">
        <w:rPr>
          <w:rFonts w:ascii="Times New Roman" w:hAnsi="Times New Roman" w:cs="Times New Roman"/>
          <w:sz w:val="20"/>
          <w:szCs w:val="20"/>
        </w:rPr>
        <w:t xml:space="preserve"> shall provide, without extra charge, all incidental items required as a part of </w:t>
      </w:r>
      <w:r w:rsidR="37BD3E66" w:rsidRPr="53F017F5">
        <w:rPr>
          <w:rFonts w:ascii="Times New Roman" w:hAnsi="Times New Roman" w:cs="Times New Roman"/>
          <w:sz w:val="20"/>
          <w:szCs w:val="20"/>
        </w:rPr>
        <w:t>their</w:t>
      </w:r>
      <w:r w:rsidRPr="53F017F5">
        <w:rPr>
          <w:rFonts w:ascii="Times New Roman" w:hAnsi="Times New Roman" w:cs="Times New Roman"/>
          <w:sz w:val="20"/>
          <w:szCs w:val="20"/>
        </w:rPr>
        <w:t xml:space="preserve"> work, even though not particularly specified or indicated.</w:t>
      </w:r>
    </w:p>
    <w:p w14:paraId="25326C04" w14:textId="77777777" w:rsidR="002A442D" w:rsidRDefault="002A442D" w:rsidP="002A442D">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ind w:right="-240"/>
        <w:rPr>
          <w:b/>
        </w:rPr>
      </w:pPr>
    </w:p>
    <w:p w14:paraId="1A669B10" w14:textId="4BA0AE13" w:rsidR="002A442D" w:rsidRDefault="002A442D" w:rsidP="002A442D">
      <w:pPr>
        <w:tabs>
          <w:tab w:val="left" w:pos="744"/>
          <w:tab w:val="left" w:pos="1344"/>
          <w:tab w:val="left" w:pos="1944"/>
          <w:tab w:val="left" w:pos="2544"/>
          <w:tab w:val="left" w:pos="3144"/>
          <w:tab w:val="left" w:pos="3744"/>
          <w:tab w:val="left" w:pos="4344"/>
          <w:tab w:val="left" w:pos="4944"/>
          <w:tab w:val="left" w:pos="5544"/>
          <w:tab w:val="left" w:pos="6144"/>
          <w:tab w:val="left" w:pos="6744"/>
          <w:tab w:val="left" w:pos="7344"/>
        </w:tabs>
        <w:suppressAutoHyphens/>
        <w:ind w:right="-240"/>
      </w:pPr>
      <w:r>
        <w:t xml:space="preserve">Any inability by the contractor for </w:t>
      </w:r>
      <w:r w:rsidR="009B388A">
        <w:t>all</w:t>
      </w:r>
      <w:r>
        <w:t xml:space="preserve"> reasons to maintain a regular and consistent </w:t>
      </w:r>
      <w:r w:rsidR="18592E86">
        <w:t>workforce</w:t>
      </w:r>
      <w:r>
        <w:t xml:space="preserve"> may result in default of this contract.</w:t>
      </w:r>
    </w:p>
    <w:p w14:paraId="6D5784D5" w14:textId="77777777" w:rsidR="002A442D" w:rsidRDefault="002A442D" w:rsidP="002A442D"/>
    <w:p w14:paraId="17F0522C" w14:textId="45361019" w:rsidR="002A442D" w:rsidRDefault="002A442D" w:rsidP="002A442D">
      <w:r>
        <w:t xml:space="preserve">The Contractor shall agree to maintain security standards consistent with </w:t>
      </w:r>
      <w:r w:rsidR="10454864">
        <w:t xml:space="preserve">the </w:t>
      </w:r>
      <w:r>
        <w:t xml:space="preserve">security policy of the </w:t>
      </w:r>
      <w:r w:rsidR="00413D14">
        <w:t>Township</w:t>
      </w:r>
      <w:r>
        <w:t xml:space="preserve">. These include strict control of access to data and maintaining confidentiality of information gained while carrying out their duties. The Contractor shall be required to ensure that all personnel employed on the contract, which require access to </w:t>
      </w:r>
      <w:r w:rsidR="009F5A5E">
        <w:t>Meridian Charter Township</w:t>
      </w:r>
      <w:r>
        <w:t xml:space="preserve"> information or facilities, meet the criteria for personal security clearance prescribed by the </w:t>
      </w:r>
      <w:r w:rsidR="00413D14">
        <w:t>Township</w:t>
      </w:r>
      <w:r>
        <w:t>.</w:t>
      </w:r>
    </w:p>
    <w:p w14:paraId="798D2A96" w14:textId="77777777" w:rsidR="002A442D" w:rsidRDefault="002A442D" w:rsidP="002A442D">
      <w:pPr>
        <w:rPr>
          <w:b/>
        </w:rPr>
      </w:pPr>
    </w:p>
    <w:p w14:paraId="37A7BD12" w14:textId="77777777" w:rsidR="002A442D" w:rsidRDefault="002A442D" w:rsidP="002A442D">
      <w:pPr>
        <w:rPr>
          <w:b/>
        </w:rPr>
      </w:pPr>
      <w:r>
        <w:rPr>
          <w:b/>
        </w:rPr>
        <w:t>Performance by Subcontractors:</w:t>
      </w:r>
    </w:p>
    <w:p w14:paraId="390D29B1" w14:textId="78DE1A86" w:rsidR="002A442D" w:rsidRDefault="002A442D" w:rsidP="002A442D">
      <w:r>
        <w:t xml:space="preserve">The </w:t>
      </w:r>
      <w:r w:rsidR="00396AC8">
        <w:t>Township understands</w:t>
      </w:r>
      <w:r>
        <w:t xml:space="preserve"> and agrees that the actual performance of the services shall be made by the primary contractor as specified herein on the bid form page. For</w:t>
      </w:r>
      <w:r w:rsidR="1E0AE7FB">
        <w:t xml:space="preserve"> </w:t>
      </w:r>
      <w:r w:rsidR="5C2DFF93">
        <w:t>the</w:t>
      </w:r>
      <w:r>
        <w:t xml:space="preserve"> purposes of this agreement, performance of the services by any subcontractor shall be deemed as </w:t>
      </w:r>
      <w:r>
        <w:lastRenderedPageBreak/>
        <w:t xml:space="preserve">performance by the primary contractor itself. The successful contractors must obtain approval from the </w:t>
      </w:r>
      <w:r w:rsidR="009F5A5E">
        <w:t>Township</w:t>
      </w:r>
      <w:r w:rsidR="00413D14">
        <w:t xml:space="preserve"> </w:t>
      </w:r>
      <w:r w:rsidR="00C458AE">
        <w:t xml:space="preserve">Treasurer </w:t>
      </w:r>
      <w:r>
        <w:t xml:space="preserve">for each such subcontractor. The primary contractor shall remain exclusively responsible for the performance or non-performance of the services by any subcontractor, to the same extent as if the primary contractor itself performed or failed to perform such services. Rates for subcontractor staff will not exceed any fee schedule established for the contractor for the job title/classification. The </w:t>
      </w:r>
      <w:r w:rsidR="00396AC8">
        <w:t>Township agrees</w:t>
      </w:r>
      <w:r>
        <w:t xml:space="preserve"> to solely consider the primary contractor, and not to any subcontractor, for satisfaction of any claims that the </w:t>
      </w:r>
      <w:r w:rsidR="00396AC8">
        <w:t>Township may</w:t>
      </w:r>
      <w:r>
        <w:t xml:space="preserve"> have arising out of this Agreement or the performance or nonperformance of services. In the event the prime contractor utilizes one or more subcontractors, the prime contractor will assume all responsibility for performance of services by the subcontractor(s).</w:t>
      </w:r>
    </w:p>
    <w:p w14:paraId="49053016" w14:textId="77777777" w:rsidR="002A442D" w:rsidRDefault="002A442D" w:rsidP="002A442D">
      <w:pPr>
        <w:pStyle w:val="NoSpacing"/>
        <w:rPr>
          <w:rFonts w:ascii="Times New Roman" w:hAnsi="Times New Roman" w:cs="Times New Roman"/>
          <w:b/>
          <w:sz w:val="20"/>
          <w:szCs w:val="20"/>
        </w:rPr>
      </w:pPr>
    </w:p>
    <w:p w14:paraId="67128C17" w14:textId="77777777" w:rsidR="002A442D" w:rsidRDefault="002A442D" w:rsidP="002A442D">
      <w:r>
        <w:rPr>
          <w:b/>
        </w:rPr>
        <w:t>Non-assignment:</w:t>
      </w:r>
    </w:p>
    <w:p w14:paraId="4D952EDD" w14:textId="36C3152F" w:rsidR="002A442D" w:rsidRPr="007D76A3" w:rsidRDefault="4D43FEDE" w:rsidP="277A81C1">
      <w:pPr>
        <w:pStyle w:val="NoSpacing"/>
        <w:rPr>
          <w:rFonts w:ascii="Times New Roman" w:hAnsi="Times New Roman" w:cs="Times New Roman"/>
          <w:bCs/>
          <w:sz w:val="20"/>
          <w:szCs w:val="20"/>
        </w:rPr>
      </w:pPr>
      <w:r w:rsidRPr="007D76A3">
        <w:rPr>
          <w:rFonts w:ascii="Times New Roman" w:hAnsi="Times New Roman" w:cs="Times New Roman"/>
          <w:bCs/>
          <w:sz w:val="20"/>
          <w:szCs w:val="20"/>
        </w:rPr>
        <w:t xml:space="preserve">The contractor shall not assign any interest in this Agreement, and shall not transfer any interest in the same, whether by assignment or novation, without the prior written consent of </w:t>
      </w:r>
      <w:r w:rsidR="510949B1">
        <w:rPr>
          <w:rFonts w:ascii="Times New Roman" w:hAnsi="Times New Roman" w:cs="Times New Roman"/>
          <w:bCs/>
          <w:sz w:val="20"/>
          <w:szCs w:val="20"/>
        </w:rPr>
        <w:t>Meridian Charter Township</w:t>
      </w:r>
      <w:r w:rsidRPr="007D76A3">
        <w:rPr>
          <w:rFonts w:ascii="Times New Roman" w:hAnsi="Times New Roman" w:cs="Times New Roman"/>
          <w:bCs/>
          <w:sz w:val="20"/>
          <w:szCs w:val="20"/>
        </w:rPr>
        <w:t xml:space="preserve">. </w:t>
      </w:r>
    </w:p>
    <w:p w14:paraId="6F33AC53" w14:textId="77777777" w:rsidR="002A442D" w:rsidRPr="007D76A3" w:rsidRDefault="002A442D" w:rsidP="002A442D">
      <w:pPr>
        <w:pStyle w:val="NoSpacing"/>
        <w:rPr>
          <w:rFonts w:ascii="Times New Roman" w:hAnsi="Times New Roman" w:cs="Times New Roman"/>
          <w:sz w:val="20"/>
          <w:szCs w:val="20"/>
        </w:rPr>
      </w:pPr>
    </w:p>
    <w:p w14:paraId="2C66D667" w14:textId="77777777" w:rsidR="002A442D" w:rsidRPr="00030F1A" w:rsidRDefault="002A442D" w:rsidP="002A442D">
      <w:pPr>
        <w:pStyle w:val="NoSpacing"/>
        <w:rPr>
          <w:rFonts w:ascii="Times New Roman" w:hAnsi="Times New Roman" w:cs="Times New Roman"/>
          <w:sz w:val="20"/>
          <w:szCs w:val="20"/>
        </w:rPr>
      </w:pPr>
      <w:r w:rsidRPr="00030F1A">
        <w:rPr>
          <w:rFonts w:ascii="Times New Roman" w:hAnsi="Times New Roman" w:cs="Times New Roman"/>
          <w:b/>
          <w:sz w:val="20"/>
          <w:szCs w:val="20"/>
        </w:rPr>
        <w:t>Contract term, Renewal:</w:t>
      </w:r>
    </w:p>
    <w:p w14:paraId="003BF6C7" w14:textId="67337B68" w:rsidR="00030F1A" w:rsidRPr="00030F1A" w:rsidRDefault="1C9F18B7" w:rsidP="00030F1A">
      <w:pPr>
        <w:pStyle w:val="NoSpacing"/>
        <w:rPr>
          <w:rFonts w:ascii="Times New Roman" w:hAnsi="Times New Roman" w:cs="Times New Roman"/>
          <w:sz w:val="20"/>
          <w:szCs w:val="20"/>
        </w:rPr>
      </w:pPr>
      <w:r w:rsidRPr="277A81C1">
        <w:rPr>
          <w:rFonts w:ascii="Times New Roman" w:hAnsi="Times New Roman" w:cs="Times New Roman"/>
          <w:sz w:val="20"/>
          <w:szCs w:val="20"/>
        </w:rPr>
        <w:t>The initial contract term shall be for a three</w:t>
      </w:r>
      <w:r w:rsidR="012FBA09" w:rsidRPr="55FF622F">
        <w:rPr>
          <w:rFonts w:ascii="Times New Roman" w:hAnsi="Times New Roman" w:cs="Times New Roman"/>
          <w:sz w:val="20"/>
          <w:szCs w:val="20"/>
        </w:rPr>
        <w:t xml:space="preserve"> (3) </w:t>
      </w:r>
      <w:r w:rsidRPr="277A81C1">
        <w:rPr>
          <w:rFonts w:ascii="Times New Roman" w:hAnsi="Times New Roman" w:cs="Times New Roman"/>
          <w:sz w:val="20"/>
          <w:szCs w:val="20"/>
        </w:rPr>
        <w:t xml:space="preserve">year period from the date on the Contract. Contract renewal, if executed, shall be for </w:t>
      </w:r>
      <w:r w:rsidR="3F430E24" w:rsidRPr="277A81C1">
        <w:rPr>
          <w:rFonts w:ascii="Times New Roman" w:hAnsi="Times New Roman" w:cs="Times New Roman"/>
          <w:sz w:val="20"/>
          <w:szCs w:val="20"/>
        </w:rPr>
        <w:t>a</w:t>
      </w:r>
      <w:r w:rsidRPr="277A81C1">
        <w:rPr>
          <w:rFonts w:ascii="Times New Roman" w:hAnsi="Times New Roman" w:cs="Times New Roman"/>
          <w:sz w:val="20"/>
          <w:szCs w:val="20"/>
        </w:rPr>
        <w:t xml:space="preserve"> period of </w:t>
      </w:r>
      <w:r w:rsidR="375B0CEF" w:rsidRPr="277A81C1">
        <w:rPr>
          <w:rFonts w:ascii="Times New Roman" w:hAnsi="Times New Roman" w:cs="Times New Roman"/>
          <w:sz w:val="20"/>
          <w:szCs w:val="20"/>
        </w:rPr>
        <w:t xml:space="preserve">five </w:t>
      </w:r>
      <w:r w:rsidR="329ACD12" w:rsidRPr="55FF622F">
        <w:rPr>
          <w:rFonts w:ascii="Times New Roman" w:hAnsi="Times New Roman" w:cs="Times New Roman"/>
          <w:sz w:val="20"/>
          <w:szCs w:val="20"/>
        </w:rPr>
        <w:t>(5)</w:t>
      </w:r>
      <w:r w:rsidR="375B0CEF" w:rsidRPr="55FF622F">
        <w:rPr>
          <w:rFonts w:ascii="Times New Roman" w:hAnsi="Times New Roman" w:cs="Times New Roman"/>
          <w:sz w:val="20"/>
          <w:szCs w:val="20"/>
        </w:rPr>
        <w:t xml:space="preserve"> </w:t>
      </w:r>
      <w:r w:rsidR="375B0CEF" w:rsidRPr="277A81C1">
        <w:rPr>
          <w:rFonts w:ascii="Times New Roman" w:hAnsi="Times New Roman" w:cs="Times New Roman"/>
          <w:sz w:val="20"/>
          <w:szCs w:val="20"/>
        </w:rPr>
        <w:t>years</w:t>
      </w:r>
      <w:r w:rsidRPr="277A81C1">
        <w:rPr>
          <w:rFonts w:ascii="Times New Roman" w:hAnsi="Times New Roman" w:cs="Times New Roman"/>
          <w:sz w:val="20"/>
          <w:szCs w:val="20"/>
        </w:rPr>
        <w:t xml:space="preserve">, subject to any additional approvals or authorizations. </w:t>
      </w:r>
      <w:bookmarkStart w:id="6" w:name="_Int_F93TSKCi"/>
      <w:proofErr w:type="gramStart"/>
      <w:r w:rsidRPr="277A81C1">
        <w:rPr>
          <w:rFonts w:ascii="Times New Roman" w:hAnsi="Times New Roman" w:cs="Times New Roman"/>
          <w:sz w:val="20"/>
          <w:szCs w:val="20"/>
        </w:rPr>
        <w:t>Costs</w:t>
      </w:r>
      <w:bookmarkEnd w:id="6"/>
      <w:proofErr w:type="gramEnd"/>
      <w:r w:rsidRPr="277A81C1">
        <w:rPr>
          <w:rFonts w:ascii="Times New Roman" w:hAnsi="Times New Roman" w:cs="Times New Roman"/>
          <w:sz w:val="20"/>
          <w:szCs w:val="20"/>
        </w:rPr>
        <w:t>, fees, and pricing provided herein shall remain firm for the applicable contract period.</w:t>
      </w:r>
    </w:p>
    <w:p w14:paraId="1776DD1A" w14:textId="77777777" w:rsidR="00030F1A" w:rsidRDefault="00030F1A" w:rsidP="00030F1A">
      <w:pPr>
        <w:pStyle w:val="NoSpacing"/>
        <w:rPr>
          <w:rFonts w:ascii="Times New Roman" w:hAnsi="Times New Roman" w:cs="Times New Roman"/>
          <w:sz w:val="20"/>
          <w:szCs w:val="20"/>
        </w:rPr>
      </w:pPr>
    </w:p>
    <w:p w14:paraId="460CF9C0" w14:textId="250ED842" w:rsidR="00030F1A" w:rsidRDefault="20CE68AA" w:rsidP="00030F1A">
      <w:pPr>
        <w:pStyle w:val="NoSpacing"/>
        <w:rPr>
          <w:rFonts w:ascii="Times New Roman" w:hAnsi="Times New Roman" w:cs="Times New Roman"/>
          <w:sz w:val="20"/>
          <w:szCs w:val="20"/>
        </w:rPr>
      </w:pPr>
      <w:r w:rsidRPr="58C51217">
        <w:rPr>
          <w:rFonts w:ascii="Times New Roman" w:hAnsi="Times New Roman" w:cs="Times New Roman"/>
          <w:sz w:val="20"/>
          <w:szCs w:val="20"/>
        </w:rPr>
        <w:t xml:space="preserve">The </w:t>
      </w:r>
      <w:r w:rsidR="10D83159" w:rsidRPr="58C51217">
        <w:rPr>
          <w:rFonts w:ascii="Times New Roman" w:hAnsi="Times New Roman" w:cs="Times New Roman"/>
          <w:sz w:val="20"/>
          <w:szCs w:val="20"/>
        </w:rPr>
        <w:t>Township reserves</w:t>
      </w:r>
      <w:r w:rsidRPr="58C51217">
        <w:rPr>
          <w:rFonts w:ascii="Times New Roman" w:hAnsi="Times New Roman" w:cs="Times New Roman"/>
          <w:sz w:val="20"/>
          <w:szCs w:val="20"/>
        </w:rPr>
        <w:t xml:space="preserve"> the right to renew the contract for one additional </w:t>
      </w:r>
      <w:r w:rsidR="00E878CB" w:rsidRPr="58C51217">
        <w:rPr>
          <w:rFonts w:ascii="Times New Roman" w:hAnsi="Times New Roman" w:cs="Times New Roman"/>
          <w:sz w:val="20"/>
          <w:szCs w:val="20"/>
        </w:rPr>
        <w:t xml:space="preserve">five </w:t>
      </w:r>
      <w:r w:rsidRPr="58C51217">
        <w:rPr>
          <w:rFonts w:ascii="Times New Roman" w:hAnsi="Times New Roman" w:cs="Times New Roman"/>
          <w:sz w:val="20"/>
          <w:szCs w:val="20"/>
        </w:rPr>
        <w:t>(</w:t>
      </w:r>
      <w:r w:rsidR="53AC4FF6" w:rsidRPr="58C51217">
        <w:rPr>
          <w:rFonts w:ascii="Times New Roman" w:hAnsi="Times New Roman" w:cs="Times New Roman"/>
          <w:sz w:val="20"/>
          <w:szCs w:val="20"/>
        </w:rPr>
        <w:t>5</w:t>
      </w:r>
      <w:r w:rsidRPr="58C51217">
        <w:rPr>
          <w:rFonts w:ascii="Times New Roman" w:hAnsi="Times New Roman" w:cs="Times New Roman"/>
          <w:sz w:val="20"/>
          <w:szCs w:val="20"/>
        </w:rPr>
        <w:t>) year term, upon mutual agreement and negotiation with the Contractor, including any costs and fees updates</w:t>
      </w:r>
      <w:r w:rsidR="5304A72F" w:rsidRPr="58C51217">
        <w:rPr>
          <w:rFonts w:ascii="Times New Roman" w:hAnsi="Times New Roman" w:cs="Times New Roman"/>
          <w:sz w:val="20"/>
          <w:szCs w:val="20"/>
        </w:rPr>
        <w:t>.</w:t>
      </w:r>
    </w:p>
    <w:p w14:paraId="7AD611A5" w14:textId="77777777" w:rsidR="00030F1A" w:rsidRDefault="00030F1A" w:rsidP="00030F1A">
      <w:pPr>
        <w:pStyle w:val="NoSpacing"/>
        <w:rPr>
          <w:rFonts w:ascii="Times New Roman" w:hAnsi="Times New Roman" w:cs="Times New Roman"/>
          <w:sz w:val="20"/>
          <w:szCs w:val="20"/>
        </w:rPr>
      </w:pPr>
    </w:p>
    <w:p w14:paraId="016FE3A0" w14:textId="77777777" w:rsidR="002A442D" w:rsidRDefault="002A442D" w:rsidP="002A442D">
      <w:pPr>
        <w:rPr>
          <w:b/>
        </w:rPr>
      </w:pPr>
      <w:r>
        <w:rPr>
          <w:b/>
        </w:rPr>
        <w:t>Management of service contracts:</w:t>
      </w:r>
    </w:p>
    <w:p w14:paraId="3C7C2E31" w14:textId="11479C29" w:rsidR="002A442D" w:rsidRDefault="002A442D" w:rsidP="002A442D">
      <w:r>
        <w:t xml:space="preserve">The </w:t>
      </w:r>
      <w:r w:rsidR="009F5A5E">
        <w:t>Township’s</w:t>
      </w:r>
      <w:r>
        <w:t xml:space="preserve"> </w:t>
      </w:r>
      <w:r w:rsidR="00C458AE">
        <w:t xml:space="preserve">Treasurer </w:t>
      </w:r>
      <w:r>
        <w:t xml:space="preserve">shall be responsible for the day-to-day operation of the services and performance monitoring. Contractors are to note and document any performance or problems with the contract to the </w:t>
      </w:r>
      <w:r w:rsidR="00396AC8">
        <w:t xml:space="preserve">Township </w:t>
      </w:r>
      <w:r w:rsidR="00C458AE">
        <w:t>Treasurer’s office</w:t>
      </w:r>
      <w:r>
        <w:t xml:space="preserve">; </w:t>
      </w:r>
      <w:r w:rsidR="00396AC8">
        <w:t xml:space="preserve">Township </w:t>
      </w:r>
      <w:r w:rsidR="00C458AE">
        <w:t>Treasurer</w:t>
      </w:r>
      <w:r>
        <w:t xml:space="preserve"> will do the same </w:t>
      </w:r>
      <w:r w:rsidR="003525D8">
        <w:t>for</w:t>
      </w:r>
      <w:r>
        <w:t xml:space="preserve"> the Contractor. Questions concerning any issues should be addressed to the </w:t>
      </w:r>
      <w:r w:rsidR="00C458AE">
        <w:t>Treasurer’s Office</w:t>
      </w:r>
      <w:r>
        <w:t xml:space="preserve"> (see modifications).</w:t>
      </w:r>
    </w:p>
    <w:p w14:paraId="0304E912" w14:textId="77777777" w:rsidR="002A442D" w:rsidRDefault="002A442D" w:rsidP="002A442D"/>
    <w:p w14:paraId="6E6DF941" w14:textId="77777777" w:rsidR="002A442D" w:rsidRDefault="002A442D" w:rsidP="002A442D">
      <w:pPr>
        <w:rPr>
          <w:b/>
        </w:rPr>
      </w:pPr>
      <w:r>
        <w:rPr>
          <w:b/>
        </w:rPr>
        <w:t>Modifications:</w:t>
      </w:r>
    </w:p>
    <w:p w14:paraId="0C0028C8" w14:textId="7F6FE068" w:rsidR="002A442D" w:rsidRDefault="002A442D" w:rsidP="002A442D">
      <w:r>
        <w:t xml:space="preserve">This contract shall not be modified, amended, extended, or augmented without prior approval of the </w:t>
      </w:r>
      <w:r w:rsidR="00413D14">
        <w:t>Township</w:t>
      </w:r>
      <w:r>
        <w:t xml:space="preserve">. Changes of any nature reflecting a material modification or change to this Contract, or any increase or decrease in total costs, shall not be permitted without a properly drafted Change Order provided by the </w:t>
      </w:r>
      <w:r w:rsidR="00396AC8">
        <w:t xml:space="preserve">Township </w:t>
      </w:r>
      <w:r w:rsidR="25097615">
        <w:t>Treasurer</w:t>
      </w:r>
      <w:r>
        <w:t xml:space="preserve"> or designee. </w:t>
      </w:r>
    </w:p>
    <w:p w14:paraId="7D2935ED" w14:textId="77777777" w:rsidR="002A442D" w:rsidRDefault="002A442D" w:rsidP="002A442D">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3106CAEC" w14:textId="77777777" w:rsidR="002A442D" w:rsidRDefault="002A442D" w:rsidP="002A442D">
      <w:pPr>
        <w:pStyle w:val="NoSpacing"/>
        <w:rPr>
          <w:rFonts w:ascii="Times New Roman" w:hAnsi="Times New Roman" w:cs="Times New Roman"/>
          <w:b/>
          <w:bCs/>
          <w:sz w:val="20"/>
          <w:szCs w:val="20"/>
        </w:rPr>
      </w:pPr>
      <w:r>
        <w:rPr>
          <w:rFonts w:ascii="Times New Roman" w:hAnsi="Times New Roman" w:cs="Times New Roman"/>
          <w:b/>
          <w:bCs/>
          <w:sz w:val="20"/>
          <w:szCs w:val="20"/>
        </w:rPr>
        <w:t>Compensation:</w:t>
      </w:r>
    </w:p>
    <w:p w14:paraId="6CA38318" w14:textId="2680C557" w:rsidR="002A442D" w:rsidRDefault="002A442D" w:rsidP="002A442D">
      <w:pPr>
        <w:pStyle w:val="NoSpacing"/>
        <w:rPr>
          <w:rFonts w:ascii="Times New Roman" w:hAnsi="Times New Roman" w:cs="Times New Roman"/>
          <w:sz w:val="20"/>
          <w:szCs w:val="20"/>
        </w:rPr>
      </w:pPr>
      <w:r w:rsidRPr="00407FCB">
        <w:rPr>
          <w:rFonts w:ascii="Times New Roman" w:hAnsi="Times New Roman" w:cs="Times New Roman"/>
          <w:sz w:val="20"/>
          <w:szCs w:val="20"/>
        </w:rPr>
        <w:t xml:space="preserve">The compensation to be paid to the Contractor for services under this Agreement shall be as </w:t>
      </w:r>
      <w:r>
        <w:rPr>
          <w:rFonts w:ascii="Times New Roman" w:hAnsi="Times New Roman" w:cs="Times New Roman"/>
          <w:sz w:val="20"/>
          <w:szCs w:val="20"/>
        </w:rPr>
        <w:t>provided</w:t>
      </w:r>
      <w:r w:rsidRPr="00407FCB">
        <w:rPr>
          <w:rFonts w:ascii="Times New Roman" w:hAnsi="Times New Roman" w:cs="Times New Roman"/>
          <w:sz w:val="20"/>
          <w:szCs w:val="20"/>
        </w:rPr>
        <w:t xml:space="preserve"> in the proposal. </w:t>
      </w:r>
      <w:r>
        <w:rPr>
          <w:rFonts w:ascii="Times New Roman" w:hAnsi="Times New Roman" w:cs="Times New Roman"/>
          <w:sz w:val="20"/>
          <w:szCs w:val="20"/>
        </w:rPr>
        <w:t xml:space="preserve">Any provision in this Agreement to the contrary notwithstanding, the maximum obligation of the </w:t>
      </w:r>
      <w:r w:rsidR="00396AC8">
        <w:rPr>
          <w:rFonts w:ascii="Times New Roman" w:hAnsi="Times New Roman" w:cs="Times New Roman"/>
          <w:sz w:val="20"/>
          <w:szCs w:val="20"/>
        </w:rPr>
        <w:t>Township for</w:t>
      </w:r>
      <w:r>
        <w:rPr>
          <w:rFonts w:ascii="Times New Roman" w:hAnsi="Times New Roman" w:cs="Times New Roman"/>
          <w:sz w:val="20"/>
          <w:szCs w:val="20"/>
        </w:rPr>
        <w:t xml:space="preserve"> services described in this agreement</w:t>
      </w:r>
      <w:r w:rsidR="003525D8">
        <w:rPr>
          <w:rFonts w:ascii="Times New Roman" w:hAnsi="Times New Roman" w:cs="Times New Roman"/>
          <w:sz w:val="20"/>
          <w:szCs w:val="20"/>
        </w:rPr>
        <w:t xml:space="preserve">, or </w:t>
      </w:r>
      <w:r>
        <w:rPr>
          <w:rFonts w:ascii="Times New Roman" w:hAnsi="Times New Roman" w:cs="Times New Roman"/>
          <w:sz w:val="20"/>
          <w:szCs w:val="20"/>
        </w:rPr>
        <w:t>as specified in the subsequent contract(s)</w:t>
      </w:r>
      <w:r w:rsidR="003525D8">
        <w:rPr>
          <w:rFonts w:ascii="Times New Roman" w:hAnsi="Times New Roman" w:cs="Times New Roman"/>
          <w:sz w:val="20"/>
          <w:szCs w:val="20"/>
        </w:rPr>
        <w:t>,</w:t>
      </w:r>
      <w:r>
        <w:rPr>
          <w:rFonts w:ascii="Times New Roman" w:hAnsi="Times New Roman" w:cs="Times New Roman"/>
          <w:sz w:val="20"/>
          <w:szCs w:val="20"/>
        </w:rPr>
        <w:t xml:space="preserve"> and any purchase order(s)</w:t>
      </w:r>
      <w:r w:rsidR="003525D8">
        <w:rPr>
          <w:rFonts w:ascii="Times New Roman" w:hAnsi="Times New Roman" w:cs="Times New Roman"/>
          <w:sz w:val="20"/>
          <w:szCs w:val="20"/>
        </w:rPr>
        <w:t>,</w:t>
      </w:r>
      <w:r>
        <w:rPr>
          <w:rFonts w:ascii="Times New Roman" w:hAnsi="Times New Roman" w:cs="Times New Roman"/>
          <w:sz w:val="20"/>
          <w:szCs w:val="20"/>
        </w:rPr>
        <w:t xml:space="preserve"> and, unless this Agreement is modified in writing after the </w:t>
      </w:r>
      <w:r w:rsidR="00396AC8">
        <w:rPr>
          <w:rFonts w:ascii="Times New Roman" w:hAnsi="Times New Roman" w:cs="Times New Roman"/>
          <w:sz w:val="20"/>
          <w:szCs w:val="20"/>
        </w:rPr>
        <w:t xml:space="preserve">Township Board </w:t>
      </w:r>
      <w:r>
        <w:rPr>
          <w:rFonts w:ascii="Times New Roman" w:hAnsi="Times New Roman" w:cs="Times New Roman"/>
          <w:sz w:val="20"/>
          <w:szCs w:val="20"/>
        </w:rPr>
        <w:t xml:space="preserve">has authorized additional funds.  The </w:t>
      </w:r>
      <w:r w:rsidR="00396AC8">
        <w:rPr>
          <w:rFonts w:ascii="Times New Roman" w:hAnsi="Times New Roman" w:cs="Times New Roman"/>
          <w:sz w:val="20"/>
          <w:szCs w:val="20"/>
        </w:rPr>
        <w:t>Township is</w:t>
      </w:r>
      <w:r>
        <w:rPr>
          <w:rFonts w:ascii="Times New Roman" w:hAnsi="Times New Roman" w:cs="Times New Roman"/>
          <w:sz w:val="20"/>
          <w:szCs w:val="20"/>
        </w:rPr>
        <w:t xml:space="preserve"> not obligated to spend any minimum or maximum obligation authorized under this Agreement.</w:t>
      </w:r>
    </w:p>
    <w:p w14:paraId="57E914DF"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p>
    <w:p w14:paraId="23D2913F" w14:textId="62D97ACE" w:rsidR="00C06BE5" w:rsidRPr="00C06BE5" w:rsidRDefault="12E1E3FD" w:rsidP="00C06BE5">
      <w:r>
        <w:t xml:space="preserve">The Contractor shall be responsible for adherence to any local, </w:t>
      </w:r>
      <w:r w:rsidR="33B22578">
        <w:t>Township</w:t>
      </w:r>
      <w:r>
        <w:t xml:space="preserve">, State, and Federal rules, regulations and ordinances and shall be required to obtain, pay for at its own expense, and maintain all applicable permits, licenses and fees pertaining to services or work required herein throughout the life of the contract. Failure to renew any applicable licenses and certifications, or the loss of </w:t>
      </w:r>
      <w:r w:rsidR="00266CC6">
        <w:t>these thereof</w:t>
      </w:r>
      <w:r>
        <w:t>, may result in immediate cancellation of the contract.</w:t>
      </w:r>
    </w:p>
    <w:p w14:paraId="72E3F800"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Cs/>
        </w:rPr>
      </w:pPr>
    </w:p>
    <w:p w14:paraId="2EAE0FF6"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rPr>
          <w:b/>
          <w:bCs/>
        </w:rPr>
        <w:t>Personal Property Tax:</w:t>
      </w:r>
    </w:p>
    <w:p w14:paraId="66A722DC" w14:textId="79992AB5"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The Contractor shall certify the status of such payment to the </w:t>
      </w:r>
      <w:r w:rsidR="00396AC8">
        <w:t>Township by</w:t>
      </w:r>
      <w:r>
        <w:t xml:space="preserve"> Affidavit assuring the </w:t>
      </w:r>
      <w:r w:rsidR="00396AC8">
        <w:t xml:space="preserve">Township </w:t>
      </w:r>
      <w:proofErr w:type="gramStart"/>
      <w:r w:rsidR="00396AC8">
        <w:t>in</w:t>
      </w:r>
      <w:r>
        <w:t xml:space="preserve"> regard to</w:t>
      </w:r>
      <w:proofErr w:type="gramEnd"/>
      <w:r>
        <w:t xml:space="preserve"> the payment of property taxes, as needed.</w:t>
      </w:r>
    </w:p>
    <w:p w14:paraId="34F1519A" w14:textId="77777777" w:rsidR="002A442D" w:rsidRDefault="002A442D" w:rsidP="002A442D"/>
    <w:p w14:paraId="28D44834" w14:textId="77777777" w:rsidR="002A442D" w:rsidRPr="00030F1A" w:rsidRDefault="002A442D" w:rsidP="002A442D">
      <w:pPr>
        <w:rPr>
          <w:i/>
        </w:rPr>
      </w:pPr>
      <w:r w:rsidRPr="00030F1A">
        <w:rPr>
          <w:b/>
        </w:rPr>
        <w:t>Invoicing:</w:t>
      </w:r>
    </w:p>
    <w:p w14:paraId="72E2C2C3" w14:textId="161E0617" w:rsidR="002A442D" w:rsidRPr="00030F1A" w:rsidRDefault="4D43FEDE" w:rsidP="277A81C1">
      <w:pPr>
        <w:rPr>
          <w:rFonts w:eastAsia="Calibri"/>
        </w:rPr>
      </w:pPr>
      <w:r>
        <w:t xml:space="preserve">All invoicing of goods and services related to the </w:t>
      </w:r>
      <w:r w:rsidR="1C9F18B7">
        <w:t>Agreement</w:t>
      </w:r>
      <w:r>
        <w:t xml:space="preserve"> </w:t>
      </w:r>
      <w:r w:rsidRPr="277A81C1">
        <w:rPr>
          <w:color w:val="000000" w:themeColor="text1"/>
        </w:rPr>
        <w:t xml:space="preserve">shall be in U.S. </w:t>
      </w:r>
      <w:r w:rsidR="736B82B8" w:rsidRPr="277A81C1">
        <w:rPr>
          <w:color w:val="000000" w:themeColor="text1"/>
        </w:rPr>
        <w:t>dollars and</w:t>
      </w:r>
      <w:r>
        <w:t xml:space="preserve"> shall be forwarded to the </w:t>
      </w:r>
      <w:r w:rsidR="510949B1">
        <w:t>Township’s</w:t>
      </w:r>
      <w:r>
        <w:t xml:space="preserve"> </w:t>
      </w:r>
      <w:r w:rsidR="490AD584">
        <w:t>Treasurer</w:t>
      </w:r>
      <w:r>
        <w:t xml:space="preserve">. </w:t>
      </w:r>
      <w:r w:rsidRPr="277A81C1">
        <w:rPr>
          <w:rFonts w:eastAsia="Calibri"/>
        </w:rPr>
        <w:t>During the performance of services under this Agreement, the Contractor shall submit detailed invoices in the format r</w:t>
      </w:r>
      <w:r w:rsidR="1C9F18B7" w:rsidRPr="277A81C1">
        <w:rPr>
          <w:rFonts w:eastAsia="Calibri"/>
        </w:rPr>
        <w:t xml:space="preserve">equested by the </w:t>
      </w:r>
      <w:r w:rsidR="736B82B8" w:rsidRPr="277A81C1">
        <w:rPr>
          <w:rFonts w:eastAsia="Calibri"/>
        </w:rPr>
        <w:t>Township</w:t>
      </w:r>
      <w:r w:rsidRPr="277A81C1">
        <w:rPr>
          <w:rFonts w:eastAsia="Calibri"/>
        </w:rPr>
        <w:t>.</w:t>
      </w:r>
    </w:p>
    <w:p w14:paraId="0056A4CF" w14:textId="77777777" w:rsidR="002A442D" w:rsidRPr="00030F1A" w:rsidRDefault="002A442D" w:rsidP="002A442D">
      <w:pPr>
        <w:rPr>
          <w:rFonts w:eastAsia="Calibri"/>
        </w:rPr>
      </w:pPr>
    </w:p>
    <w:p w14:paraId="16FD5751" w14:textId="77777777" w:rsidR="002A442D" w:rsidRPr="00030F1A" w:rsidRDefault="002A442D" w:rsidP="002A442D">
      <w:pPr>
        <w:rPr>
          <w:rFonts w:eastAsia="Calibri"/>
        </w:rPr>
      </w:pPr>
      <w:r w:rsidRPr="00030F1A">
        <w:rPr>
          <w:rFonts w:eastAsia="Calibri"/>
        </w:rPr>
        <w:t>The Contractor shall furnish Affidavits of Payment for all subcontractors.</w:t>
      </w:r>
    </w:p>
    <w:p w14:paraId="100B8829" w14:textId="77777777" w:rsidR="002A442D" w:rsidRPr="00030F1A" w:rsidRDefault="002A442D" w:rsidP="002A442D"/>
    <w:p w14:paraId="2573448D" w14:textId="0A82522B" w:rsidR="002A442D" w:rsidRDefault="002A442D" w:rsidP="002A442D">
      <w:r w:rsidRPr="00030F1A">
        <w:t xml:space="preserve">The successful </w:t>
      </w:r>
      <w:r w:rsidR="00030F1A" w:rsidRPr="00030F1A">
        <w:t>C</w:t>
      </w:r>
      <w:r w:rsidRPr="00030F1A">
        <w:t xml:space="preserve">ontractor shall be aware that invoicing </w:t>
      </w:r>
      <w:r w:rsidR="00030F1A" w:rsidRPr="00030F1A">
        <w:t xml:space="preserve">related to this Agreement </w:t>
      </w:r>
      <w:r w:rsidRPr="00030F1A">
        <w:t xml:space="preserve">shall be accepted only from the </w:t>
      </w:r>
      <w:r w:rsidR="00030F1A" w:rsidRPr="00030F1A">
        <w:t>C</w:t>
      </w:r>
      <w:r w:rsidRPr="00030F1A">
        <w:t xml:space="preserve">ontractor as </w:t>
      </w:r>
      <w:r w:rsidR="00030F1A" w:rsidRPr="00030F1A">
        <w:t>provided</w:t>
      </w:r>
      <w:r w:rsidRPr="00030F1A">
        <w:t xml:space="preserve"> herein. Invoices not meeting this requirement shall be discarded.  No consideration </w:t>
      </w:r>
      <w:r w:rsidR="00413D14" w:rsidRPr="00030F1A">
        <w:t>should</w:t>
      </w:r>
      <w:r w:rsidRPr="00030F1A">
        <w:t xml:space="preserve"> be made by the </w:t>
      </w:r>
      <w:r w:rsidR="00396AC8">
        <w:t>Township</w:t>
      </w:r>
      <w:r w:rsidR="00396AC8" w:rsidRPr="00030F1A">
        <w:t xml:space="preserve"> on</w:t>
      </w:r>
      <w:r w:rsidRPr="00030F1A">
        <w:t xml:space="preserve"> behalf of the contractor for any reason in these circumstances.  In these circumstances corrected invoices resubmitted for payment shall not be considered after (90) ninety days.</w:t>
      </w:r>
    </w:p>
    <w:p w14:paraId="52198EF9"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398EC9E3" w14:textId="77777777"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Pr>
          <w:b/>
        </w:rPr>
        <w:t>Non-Reimbursable Charges:</w:t>
      </w:r>
    </w:p>
    <w:p w14:paraId="35E3E4BA" w14:textId="7D88613E" w:rsidR="002A442D"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t xml:space="preserve">Pricing proposed shall include all overhead expenses and incidentals which shall include, but not be limited to shipping/delivery, travel time (prior to reaching the work site), per diem, vehicle costs and equipment charges (prior to reaching the work site), and </w:t>
      </w:r>
      <w:r w:rsidR="00552853">
        <w:t>all</w:t>
      </w:r>
      <w:r>
        <w:t xml:space="preserve"> fuel surcharges. No additional costs shall be recognized unless negotiated and agreed to in writing by both parties.</w:t>
      </w:r>
    </w:p>
    <w:p w14:paraId="02CA968E" w14:textId="77777777" w:rsidR="002A442D" w:rsidRDefault="002A442D" w:rsidP="002A442D">
      <w:pPr>
        <w:rPr>
          <w:b/>
        </w:rPr>
      </w:pPr>
    </w:p>
    <w:p w14:paraId="30FE770A" w14:textId="77777777" w:rsidR="002A442D" w:rsidRDefault="002A442D" w:rsidP="002A442D">
      <w:pPr>
        <w:rPr>
          <w:i/>
        </w:rPr>
      </w:pPr>
      <w:r>
        <w:rPr>
          <w:b/>
        </w:rPr>
        <w:t>Method of resolving dispute:</w:t>
      </w:r>
    </w:p>
    <w:p w14:paraId="2D298FFB" w14:textId="4D764223" w:rsidR="002A442D" w:rsidRDefault="002A442D" w:rsidP="002A442D">
      <w:r>
        <w:t xml:space="preserve">The Contractor hereby acknowledges that the </w:t>
      </w:r>
      <w:r w:rsidR="009F5A5E">
        <w:t>Township’s</w:t>
      </w:r>
      <w:r>
        <w:t xml:space="preserve"> </w:t>
      </w:r>
      <w:r w:rsidR="00C458AE">
        <w:t xml:space="preserve">Treasurer </w:t>
      </w:r>
      <w:r>
        <w:t>will determine in the first instance all questions of any nature whatsoever arising out of, under, or in connection with, or in any way related to or on account of, this Agreement including without limitations: questions as to the value, acceptability and fitness of the Services; questions as to either party's fulfillment of its obligations under the Contract; negligence, fraud or misrepresentation before or subsequent to acceptance of the Proposal; questions as to the interpretation of the SOW; and claims for damages, compensation and losses.</w:t>
      </w:r>
    </w:p>
    <w:p w14:paraId="2E855665" w14:textId="77777777" w:rsidR="002A442D" w:rsidRDefault="002A442D" w:rsidP="002A442D"/>
    <w:p w14:paraId="4C501BBC" w14:textId="0538367A" w:rsidR="002A442D" w:rsidRDefault="002A442D" w:rsidP="002A442D">
      <w:r>
        <w:t xml:space="preserve">The Contractor shall be bound by all written determinations or orders and shall promptly comply with every written order of the </w:t>
      </w:r>
      <w:r w:rsidR="00C458AE">
        <w:t>Treasurer</w:t>
      </w:r>
      <w:r>
        <w:t xml:space="preserve">, including the withdrawal or modification of any previous written order and regardless of whether the Contractor agrees with the </w:t>
      </w:r>
      <w:r w:rsidR="00C458AE">
        <w:t>Treasurer</w:t>
      </w:r>
      <w:r>
        <w:t xml:space="preserve">'s written determination or order. Any orders shall be issued in writing by the </w:t>
      </w:r>
      <w:r w:rsidR="00C458AE">
        <w:t>Treasurer</w:t>
      </w:r>
      <w:r>
        <w:t>; any verbal orders or instructions are not acceptable.</w:t>
      </w:r>
    </w:p>
    <w:p w14:paraId="3844DA3B" w14:textId="77777777" w:rsidR="002A442D" w:rsidRDefault="002A442D" w:rsidP="002A442D"/>
    <w:p w14:paraId="4474E898" w14:textId="63ED096E" w:rsidR="002A442D" w:rsidRDefault="002A442D" w:rsidP="002A442D">
      <w:r>
        <w:t xml:space="preserve">The Contractor must, in the final instance, seek to resolve every difference concerning the Agreement with the </w:t>
      </w:r>
      <w:r w:rsidR="00C458AE">
        <w:t>Treasurer</w:t>
      </w:r>
      <w:r>
        <w:t xml:space="preserve">. </w:t>
      </w:r>
      <w:r w:rsidR="00552853">
        <w:t>If</w:t>
      </w:r>
      <w:r>
        <w:t xml:space="preserve"> the Contractor and the </w:t>
      </w:r>
      <w:r w:rsidR="00C458AE">
        <w:t xml:space="preserve">Treasurer </w:t>
      </w:r>
      <w:r>
        <w:t>are unable to resolve their difference, the Contractor may initiate a dispute in accordance with the procedures set forth. Exhaustion of these procedures shall be a condition precedent to any lawsuit permitted hereunder.</w:t>
      </w:r>
    </w:p>
    <w:p w14:paraId="540BDCEB" w14:textId="77777777" w:rsidR="002A442D" w:rsidRDefault="002A442D" w:rsidP="002A442D"/>
    <w:p w14:paraId="66270B12" w14:textId="63E56E7E" w:rsidR="002A442D" w:rsidRDefault="002A442D" w:rsidP="002A442D">
      <w:r>
        <w:t xml:space="preserve">Should an inspection by the </w:t>
      </w:r>
      <w:r w:rsidR="009F5A5E">
        <w:t>Meridian Charter Township</w:t>
      </w:r>
      <w:r>
        <w:t xml:space="preserve"> </w:t>
      </w:r>
      <w:r w:rsidR="00C458AE">
        <w:t xml:space="preserve">Treasurer </w:t>
      </w:r>
      <w:r>
        <w:t>reveal that the contractor's service or work results in any non-acceptable condition:</w:t>
      </w:r>
    </w:p>
    <w:p w14:paraId="44E5F1BD" w14:textId="77777777" w:rsidR="00C458AE" w:rsidRDefault="00C458AE" w:rsidP="002A442D"/>
    <w:p w14:paraId="02E09A5E" w14:textId="1CA30FAE" w:rsidR="002A442D" w:rsidRDefault="002A442D" w:rsidP="002A442D">
      <w:r>
        <w:t xml:space="preserve">A. The </w:t>
      </w:r>
      <w:r w:rsidR="009F5A5E">
        <w:t>Meridian Charter Township</w:t>
      </w:r>
      <w:r>
        <w:t xml:space="preserve"> </w:t>
      </w:r>
      <w:r w:rsidR="00C458AE">
        <w:t xml:space="preserve">Treasurer </w:t>
      </w:r>
      <w:r>
        <w:t xml:space="preserve">at the time of the first circumstance shall call for a meeting with the contractor to    </w:t>
      </w:r>
    </w:p>
    <w:p w14:paraId="7D8EC00B" w14:textId="77777777" w:rsidR="002A442D" w:rsidRDefault="002A442D" w:rsidP="002A442D">
      <w:r>
        <w:t xml:space="preserve">     eliminate any misunderstanding on the issues involved and work towards an acceptable solution for both parties.</w:t>
      </w:r>
    </w:p>
    <w:p w14:paraId="686A532B" w14:textId="77777777" w:rsidR="002A442D" w:rsidRDefault="002A442D" w:rsidP="002A442D"/>
    <w:p w14:paraId="18DB7B88" w14:textId="475A16FB" w:rsidR="002A442D" w:rsidRDefault="002A442D" w:rsidP="002A442D">
      <w:r>
        <w:t xml:space="preserve">B. If the condition should repeat itself a second time, or continue in an unacceptable manner, the </w:t>
      </w:r>
      <w:r w:rsidR="009F5A5E">
        <w:t>Meridian Charter Township</w:t>
      </w:r>
      <w:r>
        <w:t xml:space="preserve"> </w:t>
      </w:r>
      <w:r w:rsidR="00C458AE">
        <w:t xml:space="preserve">Treasurer </w:t>
      </w:r>
      <w:r>
        <w:t>shall issue a written warning of possible contract termination should the condition continue.</w:t>
      </w:r>
    </w:p>
    <w:p w14:paraId="371EC1DC" w14:textId="77777777" w:rsidR="002A442D" w:rsidRDefault="002A442D" w:rsidP="002A442D"/>
    <w:p w14:paraId="2509298B" w14:textId="59FB5DC5" w:rsidR="002A442D" w:rsidRDefault="002A442D" w:rsidP="002A442D">
      <w:r>
        <w:t xml:space="preserve">C. If the condition should </w:t>
      </w:r>
      <w:r w:rsidR="00552853">
        <w:t>be repeated</w:t>
      </w:r>
      <w:r>
        <w:t xml:space="preserve"> for a third time, the </w:t>
      </w:r>
      <w:r w:rsidR="009F5A5E">
        <w:t>Meridian Charter Township</w:t>
      </w:r>
      <w:r>
        <w:t xml:space="preserve"> </w:t>
      </w:r>
      <w:r w:rsidR="00C458AE">
        <w:t xml:space="preserve">Treasurer and Finance Director </w:t>
      </w:r>
      <w:r>
        <w:t xml:space="preserve">shall call for another meeting with the contractor and a written notice of contract termination shall be issued by the </w:t>
      </w:r>
      <w:r w:rsidR="00C458AE">
        <w:t>Treasurer’s Office</w:t>
      </w:r>
      <w:r>
        <w:t>.</w:t>
      </w:r>
    </w:p>
    <w:p w14:paraId="6B8B713E" w14:textId="77777777" w:rsidR="002A442D" w:rsidRDefault="002A442D" w:rsidP="002A442D"/>
    <w:p w14:paraId="5F8436C1" w14:textId="77777777" w:rsidR="002A442D" w:rsidRDefault="002A442D" w:rsidP="002A442D">
      <w:pPr>
        <w:rPr>
          <w:b/>
          <w:bCs/>
        </w:rPr>
      </w:pPr>
      <w:bookmarkStart w:id="7" w:name="_Toc299462060"/>
      <w:bookmarkStart w:id="8" w:name="_Toc299461952"/>
      <w:r>
        <w:rPr>
          <w:b/>
          <w:bCs/>
        </w:rPr>
        <w:t>Records to Be Maintained, Access to Records</w:t>
      </w:r>
      <w:bookmarkEnd w:id="7"/>
      <w:bookmarkEnd w:id="8"/>
      <w:r>
        <w:rPr>
          <w:b/>
          <w:bCs/>
        </w:rPr>
        <w:t>:</w:t>
      </w:r>
    </w:p>
    <w:p w14:paraId="6E358538" w14:textId="68EC9DFF" w:rsidR="002A442D" w:rsidRDefault="002A442D" w:rsidP="002A442D">
      <w:pPr>
        <w:rPr>
          <w:rFonts w:eastAsia="Calibri"/>
        </w:rPr>
      </w:pPr>
      <w:r>
        <w:rPr>
          <w:rFonts w:eastAsia="Calibri"/>
        </w:rPr>
        <w:t>The Contractor shall maintain account books, records, documents</w:t>
      </w:r>
      <w:r w:rsidR="4B21316D" w:rsidRPr="55FF622F">
        <w:rPr>
          <w:rFonts w:eastAsia="Calibri"/>
        </w:rPr>
        <w:t>,</w:t>
      </w:r>
      <w:r>
        <w:rPr>
          <w:rFonts w:eastAsia="Calibri"/>
        </w:rPr>
        <w:t xml:space="preserve"> and other evidence directly pertinent to performance and billing of the services defined in this Agreement in accordance with generally accepted professional consulting and accounting practices.  The </w:t>
      </w:r>
      <w:r w:rsidR="00413D14">
        <w:rPr>
          <w:rFonts w:eastAsia="Calibri"/>
        </w:rPr>
        <w:t>Township</w:t>
      </w:r>
      <w:r>
        <w:rPr>
          <w:rFonts w:eastAsia="Calibri"/>
        </w:rPr>
        <w:t>, or its duly authorized representative, shall have access to such account books, records, documents, and other evidence for the purpose of inspection, audit and copying.  The Contractor shall provide proper facilities for such access and inspection.</w:t>
      </w:r>
    </w:p>
    <w:p w14:paraId="16449FE5" w14:textId="77777777" w:rsidR="002A442D" w:rsidRDefault="002A442D" w:rsidP="002A442D">
      <w:pPr>
        <w:rPr>
          <w:rFonts w:eastAsia="Calibri"/>
        </w:rPr>
      </w:pPr>
    </w:p>
    <w:p w14:paraId="61B6D30E" w14:textId="51B90CF7" w:rsidR="002A442D" w:rsidRDefault="002A442D" w:rsidP="002A442D">
      <w:pPr>
        <w:rPr>
          <w:rFonts w:eastAsia="Calibri"/>
        </w:rPr>
      </w:pPr>
      <w:r>
        <w:rPr>
          <w:rFonts w:eastAsia="Calibri"/>
        </w:rPr>
        <w:t xml:space="preserve">The Contractor shall maintain and make available accounting records during </w:t>
      </w:r>
      <w:r w:rsidR="40487968" w:rsidRPr="55FF622F">
        <w:rPr>
          <w:rFonts w:eastAsia="Calibri"/>
        </w:rPr>
        <w:t xml:space="preserve">the </w:t>
      </w:r>
      <w:r>
        <w:rPr>
          <w:rFonts w:eastAsia="Calibri"/>
        </w:rPr>
        <w:t xml:space="preserve">performance of the services under this Agreement and until three years from date of final payment for the Project. In addition, those records which relate to any appeal, agreement, litigation, or the settlement of claims arising out of such performance or cost, or items to which an audit exception has been taken, shall be </w:t>
      </w:r>
      <w:proofErr w:type="gramStart"/>
      <w:r>
        <w:rPr>
          <w:rFonts w:eastAsia="Calibri"/>
        </w:rPr>
        <w:t>maintained</w:t>
      </w:r>
      <w:proofErr w:type="gramEnd"/>
      <w:r>
        <w:rPr>
          <w:rFonts w:eastAsia="Calibri"/>
        </w:rPr>
        <w:t xml:space="preserve"> and made available until three years after the date of resolution of such appeals, litigation, claims, or exception. Upon completion of the project, the Contractor shall provide to the </w:t>
      </w:r>
      <w:r w:rsidR="00396AC8">
        <w:rPr>
          <w:rFonts w:eastAsia="Calibri"/>
        </w:rPr>
        <w:t>Township electronic</w:t>
      </w:r>
      <w:r>
        <w:rPr>
          <w:rFonts w:eastAsia="Calibri"/>
        </w:rPr>
        <w:t xml:space="preserve"> copies of all interview notes, planning, assessment, design, and implementation documentation created for the project.</w:t>
      </w:r>
    </w:p>
    <w:p w14:paraId="3DCBA923" w14:textId="77777777" w:rsidR="002A442D" w:rsidRDefault="002A442D" w:rsidP="002A442D"/>
    <w:p w14:paraId="49247084" w14:textId="77777777" w:rsidR="00E25BF5" w:rsidRPr="000E324A" w:rsidRDefault="00E25BF5" w:rsidP="00E25BF5">
      <w:pPr>
        <w:autoSpaceDE w:val="0"/>
        <w:autoSpaceDN w:val="0"/>
        <w:adjustRightInd w:val="0"/>
        <w:rPr>
          <w:szCs w:val="24"/>
        </w:rPr>
      </w:pPr>
      <w:r w:rsidRPr="000E324A">
        <w:rPr>
          <w:b/>
          <w:szCs w:val="24"/>
        </w:rPr>
        <w:t>Disclosure of Litigation</w:t>
      </w:r>
      <w:r w:rsidRPr="000E324A">
        <w:rPr>
          <w:szCs w:val="24"/>
        </w:rPr>
        <w:t xml:space="preserve">: </w:t>
      </w:r>
    </w:p>
    <w:p w14:paraId="15FD58C3" w14:textId="07B4961E" w:rsidR="00E25BF5" w:rsidRPr="000E324A" w:rsidRDefault="00E25BF5" w:rsidP="00E25BF5">
      <w:pPr>
        <w:autoSpaceDE w:val="0"/>
        <w:autoSpaceDN w:val="0"/>
        <w:adjustRightInd w:val="0"/>
        <w:rPr>
          <w:szCs w:val="24"/>
        </w:rPr>
      </w:pPr>
      <w:r w:rsidRPr="000E324A">
        <w:rPr>
          <w:szCs w:val="24"/>
        </w:rPr>
        <w:t xml:space="preserve">The Contractor shall notify the </w:t>
      </w:r>
      <w:r w:rsidR="00413D14">
        <w:rPr>
          <w:szCs w:val="24"/>
        </w:rPr>
        <w:t>Treasurer</w:t>
      </w:r>
      <w:r w:rsidRPr="000E324A">
        <w:rPr>
          <w:szCs w:val="24"/>
        </w:rPr>
        <w:t xml:space="preserve">, within ten (10) days of receiving notice, of any litigation, investigation, arbitration, or other proceeding involving the Contractor, or sub-contractor, that arises during the term of the Contract, including but not limited to complaints, disciplinary actions, civil actions, criminal actions, fraud allegations, bankruptcies, license procedures, or a complaint under the Sarbanes-Oxley Act. Should the Contractor fail to properly notify the </w:t>
      </w:r>
      <w:r w:rsidR="00396AC8">
        <w:rPr>
          <w:szCs w:val="24"/>
        </w:rPr>
        <w:t>Township</w:t>
      </w:r>
      <w:r w:rsidR="00396AC8" w:rsidRPr="000E324A">
        <w:rPr>
          <w:szCs w:val="24"/>
        </w:rPr>
        <w:t xml:space="preserve"> under</w:t>
      </w:r>
      <w:r w:rsidRPr="000E324A">
        <w:rPr>
          <w:szCs w:val="24"/>
        </w:rPr>
        <w:t xml:space="preserve"> this clause, the </w:t>
      </w:r>
      <w:r w:rsidR="00396AC8">
        <w:rPr>
          <w:szCs w:val="24"/>
        </w:rPr>
        <w:t>Township</w:t>
      </w:r>
      <w:r w:rsidR="00396AC8" w:rsidRPr="000E324A">
        <w:rPr>
          <w:szCs w:val="24"/>
        </w:rPr>
        <w:t xml:space="preserve"> reserves</w:t>
      </w:r>
      <w:r w:rsidRPr="000E324A">
        <w:rPr>
          <w:szCs w:val="24"/>
        </w:rPr>
        <w:t xml:space="preserve"> the right to unilaterally cancel the contract immediately.</w:t>
      </w:r>
    </w:p>
    <w:p w14:paraId="3342FE64" w14:textId="77777777" w:rsidR="00E25BF5" w:rsidRDefault="00E25BF5" w:rsidP="00E25BF5">
      <w:pPr>
        <w:autoSpaceDE w:val="0"/>
        <w:autoSpaceDN w:val="0"/>
        <w:adjustRightInd w:val="0"/>
        <w:rPr>
          <w:szCs w:val="24"/>
        </w:rPr>
      </w:pPr>
    </w:p>
    <w:p w14:paraId="2C261C18" w14:textId="77777777" w:rsidR="002A442D" w:rsidRDefault="002A442D" w:rsidP="002A442D">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Liability: </w:t>
      </w:r>
    </w:p>
    <w:p w14:paraId="4D108F6C" w14:textId="4741A49E" w:rsidR="002A442D" w:rsidRDefault="002A442D" w:rsidP="002A442D">
      <w:pPr>
        <w:pStyle w:val="NoSpacing"/>
        <w:rPr>
          <w:rFonts w:ascii="Times New Roman" w:hAnsi="Times New Roman" w:cs="Times New Roman"/>
          <w:bCs/>
          <w:sz w:val="20"/>
          <w:szCs w:val="20"/>
        </w:rPr>
      </w:pPr>
      <w:r>
        <w:rPr>
          <w:rFonts w:ascii="Times New Roman" w:hAnsi="Times New Roman" w:cs="Times New Roman"/>
          <w:bCs/>
          <w:sz w:val="20"/>
          <w:szCs w:val="20"/>
        </w:rPr>
        <w:t xml:space="preserve">The </w:t>
      </w:r>
      <w:r w:rsidR="00396AC8">
        <w:rPr>
          <w:rFonts w:ascii="Times New Roman" w:hAnsi="Times New Roman" w:cs="Times New Roman"/>
          <w:bCs/>
          <w:sz w:val="20"/>
          <w:szCs w:val="20"/>
        </w:rPr>
        <w:t>Township and</w:t>
      </w:r>
      <w:r>
        <w:rPr>
          <w:rFonts w:ascii="Times New Roman" w:hAnsi="Times New Roman" w:cs="Times New Roman"/>
          <w:bCs/>
          <w:sz w:val="20"/>
          <w:szCs w:val="20"/>
        </w:rPr>
        <w:t xml:space="preserve"> its employees shall exercise ordinary care in protecting the property of the vendor on </w:t>
      </w:r>
      <w:r w:rsidR="00396AC8">
        <w:rPr>
          <w:rFonts w:ascii="Times New Roman" w:hAnsi="Times New Roman" w:cs="Times New Roman"/>
          <w:bCs/>
          <w:sz w:val="20"/>
          <w:szCs w:val="20"/>
        </w:rPr>
        <w:t>Township property</w:t>
      </w:r>
      <w:r>
        <w:rPr>
          <w:rFonts w:ascii="Times New Roman" w:hAnsi="Times New Roman" w:cs="Times New Roman"/>
          <w:bCs/>
          <w:sz w:val="20"/>
          <w:szCs w:val="20"/>
        </w:rPr>
        <w:t xml:space="preserve"> but shall not be held liable for any damage to the vendor’s property due to weather, floods, fire, elements, normal usage, or any other causes. </w:t>
      </w:r>
      <w:r>
        <w:rPr>
          <w:rFonts w:ascii="Times New Roman" w:hAnsi="Times New Roman" w:cs="Times New Roman"/>
          <w:bCs/>
          <w:sz w:val="20"/>
          <w:szCs w:val="20"/>
        </w:rPr>
        <w:lastRenderedPageBreak/>
        <w:t xml:space="preserve">Should any damage or defects in the vendor’s property or equipment be observed by the </w:t>
      </w:r>
      <w:r w:rsidR="00413D14">
        <w:rPr>
          <w:rFonts w:ascii="Times New Roman" w:hAnsi="Times New Roman" w:cs="Times New Roman"/>
          <w:bCs/>
          <w:sz w:val="20"/>
          <w:szCs w:val="20"/>
        </w:rPr>
        <w:t>Treasurer</w:t>
      </w:r>
      <w:r>
        <w:rPr>
          <w:rFonts w:ascii="Times New Roman" w:hAnsi="Times New Roman" w:cs="Times New Roman"/>
          <w:bCs/>
          <w:sz w:val="20"/>
          <w:szCs w:val="20"/>
        </w:rPr>
        <w:t>, notice will be summarily given as to the extent and nature of the damage or defect, and the responsibility for repair or replacement of the defective equipment shall rest solely with the vendor.</w:t>
      </w:r>
    </w:p>
    <w:p w14:paraId="0F5AFFC0" w14:textId="77777777" w:rsidR="002A442D" w:rsidRDefault="002A442D" w:rsidP="002A442D">
      <w:pPr>
        <w:pStyle w:val="NoSpacing"/>
        <w:rPr>
          <w:rFonts w:ascii="Times New Roman" w:hAnsi="Times New Roman" w:cs="Times New Roman"/>
          <w:bCs/>
          <w:sz w:val="20"/>
          <w:szCs w:val="20"/>
        </w:rPr>
      </w:pPr>
    </w:p>
    <w:p w14:paraId="5DB0F84A" w14:textId="63BF14B9" w:rsidR="002A442D" w:rsidRDefault="002A442D" w:rsidP="002A442D">
      <w:pPr>
        <w:pStyle w:val="NoSpacing"/>
        <w:rPr>
          <w:rFonts w:ascii="Times New Roman" w:hAnsi="Times New Roman" w:cs="Times New Roman"/>
          <w:sz w:val="20"/>
          <w:szCs w:val="20"/>
        </w:rPr>
      </w:pPr>
      <w:r>
        <w:rPr>
          <w:rFonts w:ascii="Times New Roman" w:hAnsi="Times New Roman" w:cs="Times New Roman"/>
          <w:sz w:val="20"/>
          <w:szCs w:val="20"/>
        </w:rPr>
        <w:t xml:space="preserve">Should an audit, inspection, or examination of the contract disclose any overpricing or overcharging of any nature by the Contractor to the </w:t>
      </w:r>
      <w:r w:rsidR="00413D14">
        <w:rPr>
          <w:rFonts w:ascii="Times New Roman" w:hAnsi="Times New Roman" w:cs="Times New Roman"/>
          <w:sz w:val="20"/>
          <w:szCs w:val="20"/>
        </w:rPr>
        <w:t>Township</w:t>
      </w:r>
      <w:r>
        <w:rPr>
          <w:rFonts w:ascii="Times New Roman" w:hAnsi="Times New Roman" w:cs="Times New Roman"/>
          <w:sz w:val="20"/>
          <w:szCs w:val="20"/>
        </w:rPr>
        <w:t xml:space="preserve">, the Contractor shall reimburse, through either cash remuneration or crediting of the </w:t>
      </w:r>
      <w:r w:rsidR="009F5A5E">
        <w:rPr>
          <w:rFonts w:ascii="Times New Roman" w:hAnsi="Times New Roman" w:cs="Times New Roman"/>
          <w:sz w:val="20"/>
          <w:szCs w:val="20"/>
        </w:rPr>
        <w:t>Township’s</w:t>
      </w:r>
      <w:r>
        <w:rPr>
          <w:rFonts w:ascii="Times New Roman" w:hAnsi="Times New Roman" w:cs="Times New Roman"/>
          <w:sz w:val="20"/>
          <w:szCs w:val="20"/>
        </w:rPr>
        <w:t xml:space="preserve"> account, the actual amount of the overcharge. Failure to provide reimbursement in a timely manner to the </w:t>
      </w:r>
      <w:r w:rsidR="00396AC8">
        <w:rPr>
          <w:rFonts w:ascii="Times New Roman" w:hAnsi="Times New Roman" w:cs="Times New Roman"/>
          <w:sz w:val="20"/>
          <w:szCs w:val="20"/>
        </w:rPr>
        <w:t>Township shall</w:t>
      </w:r>
      <w:r>
        <w:rPr>
          <w:rFonts w:ascii="Times New Roman" w:hAnsi="Times New Roman" w:cs="Times New Roman"/>
          <w:sz w:val="20"/>
          <w:szCs w:val="20"/>
        </w:rPr>
        <w:t xml:space="preserve"> result in immediate contract cancellation.</w:t>
      </w:r>
    </w:p>
    <w:p w14:paraId="69321502" w14:textId="77777777" w:rsidR="002A442D" w:rsidRDefault="002A442D" w:rsidP="002A442D">
      <w:pPr>
        <w:pStyle w:val="NoSpacing"/>
        <w:rPr>
          <w:rFonts w:ascii="Times New Roman" w:hAnsi="Times New Roman" w:cs="Times New Roman"/>
          <w:sz w:val="20"/>
          <w:szCs w:val="20"/>
        </w:rPr>
      </w:pPr>
    </w:p>
    <w:p w14:paraId="415CE922" w14:textId="77777777" w:rsidR="002A442D" w:rsidRDefault="002A442D" w:rsidP="002A442D">
      <w:pPr>
        <w:pStyle w:val="NoSpacing"/>
        <w:rPr>
          <w:rFonts w:ascii="Times New Roman" w:hAnsi="Times New Roman" w:cs="Times New Roman"/>
          <w:b/>
          <w:bCs/>
          <w:sz w:val="20"/>
          <w:szCs w:val="20"/>
        </w:rPr>
      </w:pPr>
      <w:r>
        <w:rPr>
          <w:rFonts w:ascii="Times New Roman" w:hAnsi="Times New Roman" w:cs="Times New Roman"/>
          <w:b/>
          <w:bCs/>
          <w:sz w:val="20"/>
          <w:szCs w:val="20"/>
        </w:rPr>
        <w:t xml:space="preserve">Independent Contractor: </w:t>
      </w:r>
    </w:p>
    <w:p w14:paraId="24689D69" w14:textId="3982B5F7" w:rsidR="002A442D" w:rsidRDefault="002A442D" w:rsidP="002A442D">
      <w:r>
        <w:t>The Contractor shall perform all work and services described herein as an independent contractor and not as an officer, agent, servant</w:t>
      </w:r>
      <w:r w:rsidR="79598C0E">
        <w:t>,</w:t>
      </w:r>
      <w:r>
        <w:t xml:space="preserve"> or employee of </w:t>
      </w:r>
      <w:r w:rsidR="009F5A5E">
        <w:t>Meridian Charter Township</w:t>
      </w:r>
      <w:r>
        <w:t>. Contractor shall have exclusive control of and the exclusive right to control the details of the services and work performed hereunder and all persons performing the same and shall be solely responsible for the acts and omissions of its officers, agents, employees, contractors</w:t>
      </w:r>
      <w:r w:rsidR="2F10154C">
        <w:t>,</w:t>
      </w:r>
      <w:r>
        <w:t xml:space="preserve"> and subcontractors, if any. Nothing herein shall be construed as creating a partnership or joint venture between </w:t>
      </w:r>
      <w:r w:rsidR="009F5A5E">
        <w:t>Meridian Charter Township</w:t>
      </w:r>
      <w:r>
        <w:t xml:space="preserve"> and Contractor. No person performing any of the work or services described hereunder shall be considered an officer, agent, servant</w:t>
      </w:r>
      <w:r w:rsidR="41BFA656">
        <w:t>,</w:t>
      </w:r>
      <w:r>
        <w:t xml:space="preserve"> or employee of </w:t>
      </w:r>
      <w:r w:rsidR="009F5A5E">
        <w:t>Meridian Charter Township</w:t>
      </w:r>
      <w:r>
        <w:t>, nor</w:t>
      </w:r>
      <w:r>
        <w:rPr>
          <w:b/>
          <w:bCs/>
        </w:rPr>
        <w:t xml:space="preserve"> </w:t>
      </w:r>
      <w:r>
        <w:t xml:space="preserve">shall any such person be entitled to any benefits available or granted to employees of </w:t>
      </w:r>
      <w:r w:rsidR="009F5A5E">
        <w:t>Meridian Charter Township</w:t>
      </w:r>
      <w:r>
        <w:t xml:space="preserve">. </w:t>
      </w:r>
    </w:p>
    <w:p w14:paraId="5C6B99BD" w14:textId="77777777" w:rsidR="002A442D" w:rsidRDefault="002A442D" w:rsidP="002A442D"/>
    <w:p w14:paraId="26F5C446" w14:textId="77777777" w:rsidR="002A442D" w:rsidRPr="00030F1A" w:rsidRDefault="002A442D" w:rsidP="002A442D">
      <w:pPr>
        <w:rPr>
          <w:b/>
        </w:rPr>
      </w:pPr>
      <w:bookmarkStart w:id="9" w:name="_Toc299462063"/>
      <w:bookmarkStart w:id="10" w:name="_Toc299461955"/>
      <w:r w:rsidRPr="00030F1A">
        <w:rPr>
          <w:b/>
        </w:rPr>
        <w:t>Suspension of Services:</w:t>
      </w:r>
    </w:p>
    <w:p w14:paraId="3D777863" w14:textId="30D7F773" w:rsidR="00030F1A" w:rsidRDefault="002A442D" w:rsidP="002A442D">
      <w:pPr>
        <w:rPr>
          <w:rFonts w:eastAsia="Calibri"/>
        </w:rPr>
      </w:pPr>
      <w:r w:rsidRPr="00030F1A">
        <w:rPr>
          <w:rFonts w:eastAsia="Calibri"/>
        </w:rPr>
        <w:t xml:space="preserve">The </w:t>
      </w:r>
      <w:r w:rsidR="00396AC8">
        <w:rPr>
          <w:rFonts w:eastAsia="Calibri"/>
        </w:rPr>
        <w:t>Township</w:t>
      </w:r>
      <w:r w:rsidR="00396AC8" w:rsidRPr="00030F1A">
        <w:rPr>
          <w:rFonts w:eastAsia="Calibri"/>
        </w:rPr>
        <w:t xml:space="preserve"> may</w:t>
      </w:r>
      <w:r w:rsidRPr="00030F1A">
        <w:rPr>
          <w:rFonts w:eastAsia="Calibri"/>
        </w:rPr>
        <w:t xml:space="preserve"> order the Contractor, in writing, to suspend, delay or interrupt all or any part of the services for such </w:t>
      </w:r>
      <w:proofErr w:type="gramStart"/>
      <w:r w:rsidRPr="00030F1A">
        <w:rPr>
          <w:rFonts w:eastAsia="Calibri"/>
        </w:rPr>
        <w:t>period of time</w:t>
      </w:r>
      <w:proofErr w:type="gramEnd"/>
      <w:r w:rsidRPr="00030F1A">
        <w:rPr>
          <w:rFonts w:eastAsia="Calibri"/>
        </w:rPr>
        <w:t xml:space="preserve"> as may be determined to be appropriate for the convenience of the </w:t>
      </w:r>
      <w:r w:rsidR="00413D14">
        <w:rPr>
          <w:rFonts w:eastAsia="Calibri"/>
        </w:rPr>
        <w:t>Township</w:t>
      </w:r>
      <w:r w:rsidRPr="00030F1A">
        <w:rPr>
          <w:rFonts w:eastAsia="Calibri"/>
        </w:rPr>
        <w:t>.</w:t>
      </w:r>
    </w:p>
    <w:p w14:paraId="2B524854" w14:textId="77777777" w:rsidR="00030F1A" w:rsidRDefault="00030F1A" w:rsidP="002A442D">
      <w:pPr>
        <w:rPr>
          <w:rFonts w:eastAsia="Calibri"/>
        </w:rPr>
      </w:pPr>
    </w:p>
    <w:p w14:paraId="0EAD9A9B" w14:textId="77777777" w:rsidR="002A442D" w:rsidRDefault="002A442D" w:rsidP="002A442D">
      <w:pPr>
        <w:rPr>
          <w:b/>
          <w:bCs/>
          <w:i/>
        </w:rPr>
      </w:pPr>
      <w:r>
        <w:rPr>
          <w:b/>
          <w:bCs/>
        </w:rPr>
        <w:t>Termination</w:t>
      </w:r>
      <w:bookmarkEnd w:id="9"/>
      <w:bookmarkEnd w:id="10"/>
      <w:r>
        <w:rPr>
          <w:b/>
          <w:bCs/>
        </w:rPr>
        <w:t>:</w:t>
      </w:r>
    </w:p>
    <w:p w14:paraId="3510E8DA" w14:textId="03400309" w:rsidR="002A442D" w:rsidRDefault="002A442D" w:rsidP="002A442D">
      <w:pPr>
        <w:rPr>
          <w:rFonts w:eastAsia="Calibri"/>
        </w:rPr>
      </w:pPr>
      <w:r>
        <w:rPr>
          <w:rFonts w:eastAsia="Calibri"/>
        </w:rPr>
        <w:t xml:space="preserve">The </w:t>
      </w:r>
      <w:r w:rsidR="00396AC8">
        <w:rPr>
          <w:rFonts w:eastAsia="Calibri"/>
        </w:rPr>
        <w:t>Township may</w:t>
      </w:r>
      <w:r>
        <w:rPr>
          <w:rFonts w:eastAsia="Calibri"/>
        </w:rPr>
        <w:t xml:space="preserve">, at any time prior to the completion of full performance by the Contractor, terminate the Agreement by giving written notice not less than </w:t>
      </w:r>
      <w:r w:rsidR="00D806F0">
        <w:rPr>
          <w:rFonts w:eastAsia="Calibri"/>
        </w:rPr>
        <w:t xml:space="preserve">thirty </w:t>
      </w:r>
      <w:r>
        <w:rPr>
          <w:rFonts w:eastAsia="Calibri"/>
        </w:rPr>
        <w:t>(</w:t>
      </w:r>
      <w:r w:rsidR="00D806F0">
        <w:rPr>
          <w:rFonts w:eastAsia="Calibri"/>
        </w:rPr>
        <w:t>30</w:t>
      </w:r>
      <w:r>
        <w:rPr>
          <w:rFonts w:eastAsia="Calibri"/>
        </w:rPr>
        <w:t xml:space="preserve">) days prior to the effective date of its intention to do so. Such termination may be for cause or for the convenience of the </w:t>
      </w:r>
      <w:r w:rsidR="00413D14">
        <w:rPr>
          <w:rFonts w:eastAsia="Calibri"/>
        </w:rPr>
        <w:t>Township</w:t>
      </w:r>
      <w:r>
        <w:rPr>
          <w:rFonts w:eastAsia="Calibri"/>
        </w:rPr>
        <w:t>.</w:t>
      </w:r>
    </w:p>
    <w:p w14:paraId="64C1C40B" w14:textId="77777777" w:rsidR="002A442D" w:rsidRDefault="002A442D" w:rsidP="002A442D">
      <w:pPr>
        <w:rPr>
          <w:rFonts w:eastAsia="Calibri"/>
        </w:rPr>
      </w:pPr>
    </w:p>
    <w:p w14:paraId="788AB375" w14:textId="412666A0" w:rsidR="002A442D" w:rsidRDefault="002A442D" w:rsidP="002A442D">
      <w:pPr>
        <w:rPr>
          <w:rFonts w:eastAsia="Calibri"/>
        </w:rPr>
      </w:pPr>
      <w:r>
        <w:rPr>
          <w:rFonts w:eastAsia="Calibri"/>
        </w:rPr>
        <w:t xml:space="preserve">If the termination is for the </w:t>
      </w:r>
      <w:r w:rsidR="009F5A5E">
        <w:rPr>
          <w:rFonts w:eastAsia="Calibri"/>
        </w:rPr>
        <w:t>Township’s</w:t>
      </w:r>
      <w:r>
        <w:rPr>
          <w:rFonts w:eastAsia="Calibri"/>
        </w:rPr>
        <w:t xml:space="preserve"> convenience, payment to the Contractor will be made promptly </w:t>
      </w:r>
      <w:proofErr w:type="gramStart"/>
      <w:r>
        <w:rPr>
          <w:rFonts w:eastAsia="Calibri"/>
        </w:rPr>
        <w:t>for the amount of</w:t>
      </w:r>
      <w:proofErr w:type="gramEnd"/>
      <w:r>
        <w:rPr>
          <w:rFonts w:eastAsia="Calibri"/>
        </w:rPr>
        <w:t xml:space="preserve"> any fees earned to the effective date of the notice of termination, less any payments previously made.  Should the </w:t>
      </w:r>
      <w:r w:rsidR="00396AC8">
        <w:rPr>
          <w:rFonts w:eastAsia="Calibri"/>
        </w:rPr>
        <w:t>Township be</w:t>
      </w:r>
      <w:r>
        <w:rPr>
          <w:rFonts w:eastAsia="Calibri"/>
        </w:rPr>
        <w:t xml:space="preserve"> eligible for any reimbursement based on pro-rated formula(s), such reimbursement shall be promptly paid to the </w:t>
      </w:r>
      <w:r w:rsidR="00413D14">
        <w:rPr>
          <w:rFonts w:eastAsia="Calibri"/>
        </w:rPr>
        <w:t>Township</w:t>
      </w:r>
      <w:r>
        <w:rPr>
          <w:rFonts w:eastAsia="Calibri"/>
        </w:rPr>
        <w:t xml:space="preserve">. Such requests for reimbursement shall be supported with factual data and shall be subject to the </w:t>
      </w:r>
      <w:r w:rsidR="009F5A5E">
        <w:rPr>
          <w:rFonts w:eastAsia="Calibri"/>
        </w:rPr>
        <w:t>Township’s</w:t>
      </w:r>
      <w:r>
        <w:rPr>
          <w:rFonts w:eastAsia="Calibri"/>
        </w:rPr>
        <w:t xml:space="preserve"> approval. </w:t>
      </w:r>
    </w:p>
    <w:p w14:paraId="7C138B0F" w14:textId="77777777" w:rsidR="002A442D" w:rsidRDefault="002A442D" w:rsidP="002A442D">
      <w:pPr>
        <w:rPr>
          <w:rFonts w:eastAsia="Calibri"/>
        </w:rPr>
      </w:pPr>
    </w:p>
    <w:p w14:paraId="14CAAC86" w14:textId="20AD6951" w:rsidR="002A442D" w:rsidRDefault="002A442D" w:rsidP="002A442D">
      <w:pPr>
        <w:rPr>
          <w:rFonts w:eastAsia="Calibri"/>
        </w:rPr>
      </w:pPr>
      <w:r>
        <w:rPr>
          <w:rFonts w:eastAsia="Calibri"/>
        </w:rPr>
        <w:t xml:space="preserve">The </w:t>
      </w:r>
      <w:r w:rsidR="00396AC8">
        <w:rPr>
          <w:rFonts w:eastAsia="Calibri"/>
        </w:rPr>
        <w:t>Township may</w:t>
      </w:r>
      <w:r>
        <w:rPr>
          <w:rFonts w:eastAsia="Calibri"/>
        </w:rPr>
        <w:t xml:space="preserve"> terminate this Agreement for cause upon </w:t>
      </w:r>
      <w:r w:rsidR="00D806F0">
        <w:rPr>
          <w:rFonts w:eastAsia="Calibri"/>
        </w:rPr>
        <w:t>thirty (30) d</w:t>
      </w:r>
      <w:r>
        <w:rPr>
          <w:rFonts w:eastAsia="Calibri"/>
        </w:rPr>
        <w:t xml:space="preserve">ays’ notice if the Contractor has substantially failed to perform in accordance with the terms of the agreement, including but not limited to the requirement that the Project be completed in a timely manner. If the termination is for cause, the </w:t>
      </w:r>
      <w:r w:rsidR="00396AC8">
        <w:rPr>
          <w:rFonts w:eastAsia="Calibri"/>
        </w:rPr>
        <w:t>Township shall</w:t>
      </w:r>
      <w:r>
        <w:rPr>
          <w:rFonts w:eastAsia="Calibri"/>
        </w:rPr>
        <w:t xml:space="preserve"> compensate the Contractor the amount of any fees earned prior to the effective date of the notice of termination, less any payments previously made and less any amount retained by the </w:t>
      </w:r>
      <w:r w:rsidR="00396AC8">
        <w:rPr>
          <w:rFonts w:eastAsia="Calibri"/>
        </w:rPr>
        <w:t>Township to</w:t>
      </w:r>
      <w:r>
        <w:rPr>
          <w:rFonts w:eastAsia="Calibri"/>
        </w:rPr>
        <w:t xml:space="preserve"> defer additional cost the </w:t>
      </w:r>
      <w:r w:rsidR="00396AC8">
        <w:rPr>
          <w:rFonts w:eastAsia="Calibri"/>
        </w:rPr>
        <w:t>Township may</w:t>
      </w:r>
      <w:r>
        <w:rPr>
          <w:rFonts w:eastAsia="Calibri"/>
        </w:rPr>
        <w:t xml:space="preserve"> sustain in connection with the unsatisfactory performance of the Contractor, including but not limited to costs associated with finishing the project.</w:t>
      </w:r>
    </w:p>
    <w:p w14:paraId="3E493DB6" w14:textId="77777777" w:rsidR="002A442D" w:rsidRDefault="002A442D" w:rsidP="002A442D">
      <w:pPr>
        <w:rPr>
          <w:rFonts w:eastAsia="Calibri"/>
        </w:rPr>
      </w:pPr>
    </w:p>
    <w:p w14:paraId="1AD14F54" w14:textId="6E5DC040" w:rsidR="002A442D" w:rsidRDefault="002A442D" w:rsidP="002A442D">
      <w:pPr>
        <w:rPr>
          <w:rFonts w:eastAsia="Calibri"/>
        </w:rPr>
      </w:pPr>
      <w:proofErr w:type="gramStart"/>
      <w:r>
        <w:rPr>
          <w:rFonts w:eastAsia="Calibri"/>
        </w:rPr>
        <w:t>In the event that</w:t>
      </w:r>
      <w:proofErr w:type="gramEnd"/>
      <w:r>
        <w:rPr>
          <w:rFonts w:eastAsia="Calibri"/>
        </w:rPr>
        <w:t xml:space="preserve"> the </w:t>
      </w:r>
      <w:r w:rsidR="00396AC8">
        <w:rPr>
          <w:rFonts w:eastAsia="Calibri"/>
        </w:rPr>
        <w:t>Township terminates</w:t>
      </w:r>
      <w:r>
        <w:rPr>
          <w:rFonts w:eastAsia="Calibri"/>
        </w:rPr>
        <w:t xml:space="preserve"> the Agreement for cause pursuant to this section, and it later determined that the </w:t>
      </w:r>
      <w:r w:rsidR="00396AC8">
        <w:rPr>
          <w:rFonts w:eastAsia="Calibri"/>
        </w:rPr>
        <w:t>Township did</w:t>
      </w:r>
      <w:r>
        <w:rPr>
          <w:rFonts w:eastAsia="Calibri"/>
        </w:rPr>
        <w:t xml:space="preserve"> not have sufficient cause for the termination, the </w:t>
      </w:r>
      <w:r w:rsidR="00396AC8">
        <w:rPr>
          <w:rFonts w:eastAsia="Calibri"/>
        </w:rPr>
        <w:t>Township shall</w:t>
      </w:r>
      <w:r>
        <w:rPr>
          <w:rFonts w:eastAsia="Calibri"/>
        </w:rPr>
        <w:t xml:space="preserve"> compensate the Contractor as if it had terminated the Agreement for its convenience.</w:t>
      </w:r>
    </w:p>
    <w:p w14:paraId="6ADD05AE" w14:textId="77777777" w:rsidR="002A442D" w:rsidRDefault="002A442D" w:rsidP="002A442D">
      <w:pPr>
        <w:rPr>
          <w:rFonts w:eastAsia="Calibri"/>
        </w:rPr>
      </w:pPr>
    </w:p>
    <w:p w14:paraId="3C2FDEF2" w14:textId="2BFA48DB" w:rsidR="002A442D" w:rsidRDefault="002A442D" w:rsidP="002A442D">
      <w:pPr>
        <w:rPr>
          <w:rFonts w:eastAsia="Calibri"/>
        </w:rPr>
      </w:pPr>
      <w:r>
        <w:rPr>
          <w:rFonts w:eastAsia="Calibri"/>
        </w:rPr>
        <w:t xml:space="preserve">In the event the Agreement is terminated prior to its completion, the Contractor, upon payment as specified in this section, shall deliver to the </w:t>
      </w:r>
      <w:r w:rsidR="00396AC8">
        <w:rPr>
          <w:rFonts w:eastAsia="Calibri"/>
        </w:rPr>
        <w:t>Township all</w:t>
      </w:r>
      <w:r>
        <w:rPr>
          <w:rFonts w:eastAsia="Calibri"/>
        </w:rPr>
        <w:t xml:space="preserve"> reports, interview notes, and other documents, including electronic files, which have been prepared in the course of the work done under this Agreement. All such material shall become and </w:t>
      </w:r>
      <w:r w:rsidR="00413D14">
        <w:rPr>
          <w:rFonts w:eastAsia="Calibri"/>
        </w:rPr>
        <w:t>remain</w:t>
      </w:r>
      <w:r>
        <w:rPr>
          <w:rFonts w:eastAsia="Calibri"/>
        </w:rPr>
        <w:t xml:space="preserve"> the property of the </w:t>
      </w:r>
      <w:r w:rsidR="00413D14">
        <w:rPr>
          <w:rFonts w:eastAsia="Calibri"/>
        </w:rPr>
        <w:t>Township</w:t>
      </w:r>
      <w:r>
        <w:rPr>
          <w:rFonts w:eastAsia="Calibri"/>
        </w:rPr>
        <w:t xml:space="preserve">, to be used in such manner and for such purpose as the </w:t>
      </w:r>
      <w:r w:rsidR="00396AC8">
        <w:rPr>
          <w:rFonts w:eastAsia="Calibri"/>
        </w:rPr>
        <w:t>Township may</w:t>
      </w:r>
      <w:r>
        <w:rPr>
          <w:rFonts w:eastAsia="Calibri"/>
        </w:rPr>
        <w:t xml:space="preserve"> choose. It is further agreed that in the event the </w:t>
      </w:r>
      <w:r w:rsidR="00396AC8">
        <w:rPr>
          <w:rFonts w:eastAsia="Calibri"/>
        </w:rPr>
        <w:t>Township shall</w:t>
      </w:r>
      <w:r>
        <w:rPr>
          <w:rFonts w:eastAsia="Calibri"/>
        </w:rPr>
        <w:t xml:space="preserve"> terminate this Agreement due to failure to properly perform in a manner satisfactory to the </w:t>
      </w:r>
      <w:r w:rsidR="00C458AE">
        <w:rPr>
          <w:rFonts w:eastAsia="Calibri"/>
        </w:rPr>
        <w:t>Treasurer</w:t>
      </w:r>
      <w:r>
        <w:rPr>
          <w:rFonts w:eastAsia="Calibri"/>
        </w:rPr>
        <w:t xml:space="preserve">, the </w:t>
      </w:r>
      <w:r w:rsidR="00396AC8">
        <w:rPr>
          <w:rFonts w:eastAsia="Calibri"/>
        </w:rPr>
        <w:t>Township may</w:t>
      </w:r>
      <w:r>
        <w:rPr>
          <w:rFonts w:eastAsia="Calibri"/>
        </w:rPr>
        <w:t xml:space="preserve"> make such arrangements as it desires for the completion of the Project. The Contractor shall make no claim for additional compensation against the </w:t>
      </w:r>
      <w:r w:rsidR="00396AC8">
        <w:rPr>
          <w:rFonts w:eastAsia="Calibri"/>
        </w:rPr>
        <w:t>Township by</w:t>
      </w:r>
      <w:r>
        <w:rPr>
          <w:rFonts w:eastAsia="Calibri"/>
        </w:rPr>
        <w:t xml:space="preserve"> reason of such termination, beyond the amounts described in this section.</w:t>
      </w:r>
    </w:p>
    <w:p w14:paraId="1388B1C6" w14:textId="77777777" w:rsidR="002A442D" w:rsidRDefault="002A442D" w:rsidP="002A442D">
      <w:bookmarkStart w:id="11" w:name="_Toc299462064"/>
      <w:bookmarkStart w:id="12" w:name="_Toc299461956"/>
    </w:p>
    <w:p w14:paraId="7E18B3D2" w14:textId="197F32B4" w:rsidR="002A442D" w:rsidRDefault="00552853" w:rsidP="002A442D">
      <w:pPr>
        <w:pStyle w:val="NoSpacing"/>
        <w:rPr>
          <w:rFonts w:ascii="Times New Roman" w:hAnsi="Times New Roman" w:cs="Times New Roman"/>
          <w:sz w:val="20"/>
          <w:szCs w:val="20"/>
        </w:rPr>
      </w:pPr>
      <w:r w:rsidRPr="32A64E0E">
        <w:rPr>
          <w:rFonts w:ascii="Times New Roman" w:hAnsi="Times New Roman" w:cs="Times New Roman"/>
          <w:sz w:val="20"/>
          <w:szCs w:val="20"/>
        </w:rPr>
        <w:t xml:space="preserve">Contractor </w:t>
      </w:r>
      <w:r>
        <w:rPr>
          <w:rFonts w:ascii="Times New Roman" w:hAnsi="Times New Roman" w:cs="Times New Roman"/>
          <w:sz w:val="20"/>
          <w:szCs w:val="20"/>
        </w:rPr>
        <w:t>shall</w:t>
      </w:r>
      <w:r w:rsidR="002A442D">
        <w:rPr>
          <w:rFonts w:ascii="Times New Roman" w:hAnsi="Times New Roman" w:cs="Times New Roman"/>
          <w:sz w:val="20"/>
          <w:szCs w:val="20"/>
        </w:rPr>
        <w:t xml:space="preserve"> note: if the </w:t>
      </w:r>
      <w:r w:rsidR="00396AC8">
        <w:rPr>
          <w:rFonts w:ascii="Times New Roman" w:hAnsi="Times New Roman" w:cs="Times New Roman"/>
          <w:sz w:val="20"/>
          <w:szCs w:val="20"/>
        </w:rPr>
        <w:t>Township obtains</w:t>
      </w:r>
      <w:r w:rsidR="002A442D">
        <w:rPr>
          <w:rFonts w:ascii="Times New Roman" w:hAnsi="Times New Roman" w:cs="Times New Roman"/>
          <w:sz w:val="20"/>
          <w:szCs w:val="20"/>
        </w:rPr>
        <w:t xml:space="preserve"> or becomes aware of any past or pending complaints, disciplinary actions, civil actions, criminal actions, etc</w:t>
      </w:r>
      <w:r w:rsidR="625EFAA3" w:rsidRPr="55FF622F">
        <w:rPr>
          <w:rFonts w:ascii="Times New Roman" w:hAnsi="Times New Roman" w:cs="Times New Roman"/>
          <w:sz w:val="20"/>
          <w:szCs w:val="20"/>
        </w:rPr>
        <w:t>.</w:t>
      </w:r>
      <w:r w:rsidR="002A442D">
        <w:rPr>
          <w:rFonts w:ascii="Times New Roman" w:hAnsi="Times New Roman" w:cs="Times New Roman"/>
          <w:sz w:val="20"/>
          <w:szCs w:val="20"/>
        </w:rPr>
        <w:t xml:space="preserve"> concerning the Contractor, the </w:t>
      </w:r>
      <w:r w:rsidR="00396AC8">
        <w:rPr>
          <w:rFonts w:ascii="Times New Roman" w:hAnsi="Times New Roman" w:cs="Times New Roman"/>
          <w:sz w:val="20"/>
          <w:szCs w:val="20"/>
        </w:rPr>
        <w:t>Township reserves</w:t>
      </w:r>
      <w:r w:rsidR="002A442D">
        <w:rPr>
          <w:rFonts w:ascii="Times New Roman" w:hAnsi="Times New Roman" w:cs="Times New Roman"/>
          <w:sz w:val="20"/>
          <w:szCs w:val="20"/>
        </w:rPr>
        <w:t xml:space="preserve"> the right to unilaterally cancel the contract immediately, as it deems in its own best interests to do so.</w:t>
      </w:r>
    </w:p>
    <w:p w14:paraId="14B776A7" w14:textId="77777777" w:rsidR="002A442D" w:rsidRDefault="002A442D" w:rsidP="002A442D">
      <w:pPr>
        <w:rPr>
          <w:b/>
          <w:bCs/>
        </w:rPr>
      </w:pPr>
      <w:bookmarkStart w:id="13" w:name="_Toc299462067"/>
      <w:bookmarkStart w:id="14" w:name="_Toc299461959"/>
      <w:bookmarkEnd w:id="11"/>
      <w:bookmarkEnd w:id="12"/>
    </w:p>
    <w:p w14:paraId="5D4FA5C7" w14:textId="77777777" w:rsidR="002A442D" w:rsidRDefault="002A442D" w:rsidP="002A442D">
      <w:pPr>
        <w:rPr>
          <w:b/>
          <w:bCs/>
        </w:rPr>
      </w:pPr>
      <w:r>
        <w:rPr>
          <w:b/>
          <w:bCs/>
        </w:rPr>
        <w:t>Remedies</w:t>
      </w:r>
      <w:bookmarkEnd w:id="13"/>
      <w:bookmarkEnd w:id="14"/>
      <w:r>
        <w:rPr>
          <w:b/>
          <w:bCs/>
        </w:rPr>
        <w:t>:</w:t>
      </w:r>
    </w:p>
    <w:p w14:paraId="5397BD93" w14:textId="3ABD0AAB" w:rsidR="002A442D" w:rsidRDefault="3F3E2442" w:rsidP="002A442D">
      <w:pPr>
        <w:rPr>
          <w:rFonts w:eastAsia="Calibri"/>
        </w:rPr>
      </w:pPr>
      <w:r w:rsidRPr="58C51217">
        <w:rPr>
          <w:rFonts w:eastAsia="Calibri"/>
        </w:rPr>
        <w:lastRenderedPageBreak/>
        <w:t xml:space="preserve">All claims, counterclaims, </w:t>
      </w:r>
      <w:proofErr w:type="gramStart"/>
      <w:r w:rsidRPr="58C51217">
        <w:rPr>
          <w:rFonts w:eastAsia="Calibri"/>
        </w:rPr>
        <w:t>disputes</w:t>
      </w:r>
      <w:proofErr w:type="gramEnd"/>
      <w:r w:rsidRPr="58C51217">
        <w:rPr>
          <w:rFonts w:eastAsia="Calibri"/>
        </w:rPr>
        <w:t xml:space="preserve"> and other matters in question between the </w:t>
      </w:r>
      <w:r w:rsidR="10D83159" w:rsidRPr="58C51217">
        <w:rPr>
          <w:rFonts w:eastAsia="Calibri"/>
        </w:rPr>
        <w:t>Township and</w:t>
      </w:r>
      <w:r w:rsidRPr="58C51217">
        <w:rPr>
          <w:rFonts w:eastAsia="Calibri"/>
        </w:rPr>
        <w:t xml:space="preserve"> the Contractor, including their agents, employees, subcontractors, Contractors or other subordinate parties arising out of or relating to this Agreement or its breach shall be decided in a court of competent jurisdiction within</w:t>
      </w:r>
      <w:r w:rsidR="2EE1D916" w:rsidRPr="58C51217">
        <w:rPr>
          <w:rFonts w:eastAsia="Calibri"/>
        </w:rPr>
        <w:t xml:space="preserve"> Ingham </w:t>
      </w:r>
      <w:r w:rsidRPr="58C51217">
        <w:rPr>
          <w:rFonts w:eastAsia="Calibri"/>
        </w:rPr>
        <w:t>County</w:t>
      </w:r>
      <w:r w:rsidR="2EE1D916" w:rsidRPr="58C51217">
        <w:rPr>
          <w:rFonts w:eastAsia="Calibri"/>
        </w:rPr>
        <w:t xml:space="preserve">, </w:t>
      </w:r>
      <w:r w:rsidRPr="58C51217">
        <w:rPr>
          <w:rFonts w:eastAsia="Calibri"/>
        </w:rPr>
        <w:t>State of Michigan, or in the U.S. District Court for the Western District of Michigan.  This Agreement is to be governed by and interpreted in accordance with the law of the State of Michigan.</w:t>
      </w:r>
    </w:p>
    <w:p w14:paraId="7F509B06" w14:textId="77777777" w:rsidR="002A442D" w:rsidRDefault="002A442D" w:rsidP="002A442D">
      <w:pPr>
        <w:rPr>
          <w:b/>
          <w:bCs/>
        </w:rPr>
      </w:pPr>
      <w:bookmarkStart w:id="15" w:name="_Toc299462068"/>
      <w:bookmarkStart w:id="16" w:name="_Toc299461960"/>
    </w:p>
    <w:p w14:paraId="5258213A" w14:textId="77777777" w:rsidR="002A442D" w:rsidRDefault="002A442D" w:rsidP="002A442D">
      <w:pPr>
        <w:rPr>
          <w:b/>
          <w:bCs/>
        </w:rPr>
      </w:pPr>
      <w:r>
        <w:rPr>
          <w:b/>
          <w:bCs/>
        </w:rPr>
        <w:t>Waiver</w:t>
      </w:r>
      <w:bookmarkEnd w:id="15"/>
      <w:bookmarkEnd w:id="16"/>
      <w:r>
        <w:rPr>
          <w:b/>
          <w:bCs/>
        </w:rPr>
        <w:t>:</w:t>
      </w:r>
    </w:p>
    <w:p w14:paraId="19FF8537" w14:textId="77777777" w:rsidR="002A442D" w:rsidRDefault="002A442D" w:rsidP="002A442D">
      <w:pPr>
        <w:rPr>
          <w:rFonts w:eastAsia="Calibri"/>
          <w:bCs/>
        </w:rPr>
      </w:pPr>
      <w:r>
        <w:rPr>
          <w:rFonts w:eastAsia="Calibri"/>
          <w:bCs/>
        </w:rPr>
        <w:t xml:space="preserve">This Agreement shall be construed in a manner that a waiver of any breach of any provision of this Agreement shall not constitute or operate as a waiver of any other breach of such provision or of any other provisions, nor shall any failure to enforce any provision hereof operate as a waiver of such provision or of any other provision. </w:t>
      </w:r>
    </w:p>
    <w:p w14:paraId="7AA64BF8" w14:textId="77777777" w:rsidR="002A442D" w:rsidRDefault="002A442D" w:rsidP="002A442D">
      <w:pPr>
        <w:rPr>
          <w:b/>
          <w:bCs/>
        </w:rPr>
      </w:pPr>
      <w:bookmarkStart w:id="17" w:name="_Toc299462069"/>
      <w:bookmarkStart w:id="18" w:name="_Toc299461961"/>
    </w:p>
    <w:bookmarkEnd w:id="17"/>
    <w:bookmarkEnd w:id="18"/>
    <w:p w14:paraId="5A7CF055" w14:textId="77777777" w:rsidR="00AF4F8D" w:rsidRDefault="00AF4F8D" w:rsidP="002A442D">
      <w:pPr>
        <w:rPr>
          <w:b/>
        </w:rPr>
      </w:pPr>
    </w:p>
    <w:p w14:paraId="58BD63C0" w14:textId="51D45991" w:rsidR="002A442D" w:rsidRDefault="002A442D" w:rsidP="002A442D">
      <w:pPr>
        <w:rPr>
          <w:b/>
        </w:rPr>
      </w:pPr>
      <w:r>
        <w:rPr>
          <w:b/>
        </w:rPr>
        <w:t xml:space="preserve">Severability: </w:t>
      </w:r>
    </w:p>
    <w:p w14:paraId="74A8A3EC" w14:textId="77777777" w:rsidR="002A442D" w:rsidRDefault="002A442D" w:rsidP="002A442D">
      <w:pPr>
        <w:rPr>
          <w:bCs/>
        </w:rPr>
      </w:pPr>
      <w:r>
        <w:rPr>
          <w:bCs/>
        </w:rPr>
        <w:t xml:space="preserve">This Agreement shall be severable, if any part or parts of this Agreement shall for any reason be held or unenforceable by a court of competent jurisdiction, all remaining parts shall remain binding and in full force and effect. </w:t>
      </w:r>
    </w:p>
    <w:p w14:paraId="04A59983" w14:textId="77777777" w:rsidR="002A442D" w:rsidRDefault="002A442D" w:rsidP="002A442D">
      <w:pPr>
        <w:rPr>
          <w:b/>
          <w:bCs/>
        </w:rPr>
      </w:pPr>
      <w:bookmarkStart w:id="19" w:name="_Toc299462084"/>
      <w:bookmarkStart w:id="20" w:name="_Toc299461976"/>
    </w:p>
    <w:p w14:paraId="5FFEE4F8" w14:textId="77777777" w:rsidR="002A442D" w:rsidRDefault="002A442D" w:rsidP="002A442D">
      <w:pPr>
        <w:rPr>
          <w:b/>
          <w:bCs/>
        </w:rPr>
      </w:pPr>
      <w:r>
        <w:rPr>
          <w:b/>
          <w:bCs/>
        </w:rPr>
        <w:t>Press Release or Other Public Communications</w:t>
      </w:r>
      <w:bookmarkEnd w:id="19"/>
      <w:bookmarkEnd w:id="20"/>
      <w:r>
        <w:rPr>
          <w:b/>
          <w:bCs/>
        </w:rPr>
        <w:t>:</w:t>
      </w:r>
    </w:p>
    <w:p w14:paraId="50A2E8A4" w14:textId="5588500D" w:rsidR="002A442D" w:rsidRPr="00AF3023" w:rsidRDefault="002A442D" w:rsidP="002A442D">
      <w:pPr>
        <w:autoSpaceDE w:val="0"/>
        <w:autoSpaceDN w:val="0"/>
        <w:adjustRightInd w:val="0"/>
        <w:rPr>
          <w:b/>
          <w:color w:val="000000"/>
        </w:rPr>
      </w:pPr>
      <w:r>
        <w:rPr>
          <w:rFonts w:eastAsia="Calibri"/>
        </w:rPr>
        <w:t xml:space="preserve">Under no circumstances shall the Contractor without the express written consent of the </w:t>
      </w:r>
      <w:r w:rsidR="00413D14">
        <w:rPr>
          <w:rFonts w:eastAsia="Calibri"/>
        </w:rPr>
        <w:t>Township</w:t>
      </w:r>
      <w:r>
        <w:rPr>
          <w:rFonts w:eastAsia="Calibri"/>
        </w:rPr>
        <w:t xml:space="preserve">: a) Issue or permit to be issued any press release, advertisement or literature of any kind which refers to the </w:t>
      </w:r>
      <w:r w:rsidR="00413D14">
        <w:rPr>
          <w:rFonts w:eastAsia="Calibri"/>
        </w:rPr>
        <w:t>Township</w:t>
      </w:r>
      <w:r>
        <w:rPr>
          <w:rFonts w:eastAsia="Calibri"/>
        </w:rPr>
        <w:t xml:space="preserve">, or the </w:t>
      </w:r>
      <w:r w:rsidR="09968564" w:rsidRPr="55FF622F">
        <w:rPr>
          <w:rFonts w:eastAsia="Calibri"/>
        </w:rPr>
        <w:t>w</w:t>
      </w:r>
      <w:r w:rsidRPr="55FF622F">
        <w:rPr>
          <w:rFonts w:eastAsia="Calibri"/>
        </w:rPr>
        <w:t>ork</w:t>
      </w:r>
      <w:r>
        <w:rPr>
          <w:rFonts w:eastAsia="Calibri"/>
        </w:rPr>
        <w:t xml:space="preserve"> being performed hereunder, unless the Contractor first obtains the written approval of the </w:t>
      </w:r>
      <w:r w:rsidR="00413D14">
        <w:rPr>
          <w:rFonts w:eastAsia="Calibri"/>
        </w:rPr>
        <w:t>Township</w:t>
      </w:r>
      <w:r>
        <w:rPr>
          <w:rFonts w:eastAsia="Calibri"/>
        </w:rPr>
        <w:t xml:space="preserve">. Such approval may be withheld if for any reason the </w:t>
      </w:r>
      <w:r w:rsidR="00396AC8">
        <w:rPr>
          <w:rFonts w:eastAsia="Calibri"/>
        </w:rPr>
        <w:t>Township believes</w:t>
      </w:r>
      <w:r>
        <w:rPr>
          <w:rFonts w:eastAsia="Calibri"/>
        </w:rPr>
        <w:t xml:space="preserve"> that the publication of such information would be harmful to the public interest or is in any way undesirable; and b) Communicate in any way with any Contractor, department, board, agency, commission or other organization or any person whether governmental or private in connection with the Services to be performed hereunder except upon prior written approval and instruction of the </w:t>
      </w:r>
      <w:r w:rsidR="00413D14">
        <w:rPr>
          <w:rFonts w:eastAsia="Calibri"/>
        </w:rPr>
        <w:t>Township</w:t>
      </w:r>
      <w:r>
        <w:rPr>
          <w:rFonts w:eastAsia="Calibri"/>
        </w:rPr>
        <w:t xml:space="preserve">; and c) Except as may be required by law, the Contractor and its employees, agents, subcontractors and suppliers will not represent, directly or indirectly, that any product or service provided by the Contractor or such parties has been approved or endorsed by the </w:t>
      </w:r>
      <w:r w:rsidR="00413D14">
        <w:rPr>
          <w:rFonts w:eastAsia="Calibri"/>
        </w:rPr>
        <w:t>Township</w:t>
      </w:r>
      <w:r>
        <w:rPr>
          <w:rFonts w:eastAsia="Calibri"/>
        </w:rPr>
        <w:t>.</w:t>
      </w:r>
    </w:p>
    <w:p w14:paraId="14C3C0A9" w14:textId="77777777" w:rsidR="002A442D" w:rsidRDefault="002A442D" w:rsidP="002A442D">
      <w:pPr>
        <w:rPr>
          <w:b/>
          <w:bCs/>
        </w:rPr>
      </w:pPr>
      <w:bookmarkStart w:id="21" w:name="_Toc299462085"/>
      <w:bookmarkStart w:id="22" w:name="_Toc299461977"/>
    </w:p>
    <w:bookmarkEnd w:id="21"/>
    <w:bookmarkEnd w:id="22"/>
    <w:p w14:paraId="34C2C825" w14:textId="7035E289" w:rsidR="002A442D" w:rsidRPr="00030F1A"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r w:rsidRPr="00030F1A">
        <w:rPr>
          <w:b/>
        </w:rPr>
        <w:t>Proprietary Rights</w:t>
      </w:r>
      <w:r w:rsidR="2DC0E038" w:rsidRPr="55FF622F">
        <w:rPr>
          <w:b/>
          <w:bCs/>
        </w:rPr>
        <w:t>:</w:t>
      </w:r>
    </w:p>
    <w:p w14:paraId="2F85087D" w14:textId="5B397624" w:rsidR="002A442D" w:rsidRPr="00030F1A" w:rsidRDefault="3F3E2442" w:rsidP="58C512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t xml:space="preserve">a) The </w:t>
      </w:r>
      <w:r w:rsidR="735CD449">
        <w:t xml:space="preserve">Contractor </w:t>
      </w:r>
      <w:r>
        <w:t xml:space="preserve"> hereby acknowledges and agrees that the </w:t>
      </w:r>
      <w:r w:rsidR="10D83159">
        <w:t>Township retains</w:t>
      </w:r>
      <w:r>
        <w:t xml:space="preserve"> all rights, title and interests in and to all materials, data, documentation and copies thereof furnished by the </w:t>
      </w:r>
      <w:r w:rsidR="10D83159">
        <w:t>Township to</w:t>
      </w:r>
      <w:r>
        <w:t xml:space="preserve"> the </w:t>
      </w:r>
      <w:r w:rsidR="51B668B4">
        <w:t xml:space="preserve">Contractor </w:t>
      </w:r>
      <w:r>
        <w:t xml:space="preserve"> hereunder or furnished by the </w:t>
      </w:r>
      <w:r w:rsidR="2B96EBA7">
        <w:t xml:space="preserve">Contractor </w:t>
      </w:r>
      <w:r>
        <w:t xml:space="preserve"> to the </w:t>
      </w:r>
      <w:r w:rsidR="10D83159">
        <w:t>Township and</w:t>
      </w:r>
      <w:r>
        <w:t xml:space="preserve">/or created by the </w:t>
      </w:r>
      <w:r w:rsidR="7B8D5BCC">
        <w:t xml:space="preserve">Contractor </w:t>
      </w:r>
      <w:r>
        <w:t xml:space="preserve"> for delivery to the </w:t>
      </w:r>
      <w:r w:rsidR="33B22578">
        <w:t>Township</w:t>
      </w:r>
      <w:r>
        <w:t xml:space="preserve">, even if unfinished or in process, as a result of the Services the </w:t>
      </w:r>
      <w:r w:rsidR="4C80DD31">
        <w:t xml:space="preserve">Contractor </w:t>
      </w:r>
      <w:r>
        <w:t xml:space="preserve"> performs in connection with this Agreement, including all copyright and other proprietary rights therein, which the </w:t>
      </w:r>
      <w:r w:rsidR="131E18D4">
        <w:t xml:space="preserve">Contractor </w:t>
      </w:r>
      <w:r>
        <w:t xml:space="preserve"> as well as its employees, agents, subcontractors and suppliers may use only in connection of the performance of Services under this  agreement. </w:t>
      </w:r>
      <w:r w:rsidR="37CD6141">
        <w:t xml:space="preserve">The Contractor </w:t>
      </w:r>
      <w:r>
        <w:t xml:space="preserve">shall not, without the prior written consent of the </w:t>
      </w:r>
      <w:r w:rsidR="33B22578">
        <w:t>Township</w:t>
      </w:r>
      <w:r>
        <w:t xml:space="preserve">, use such documentation on any other project in which the </w:t>
      </w:r>
      <w:r w:rsidR="270908EB">
        <w:t xml:space="preserve">Contractor </w:t>
      </w:r>
      <w:r>
        <w:t xml:space="preserve">or its employees, agents, </w:t>
      </w:r>
      <w:r w:rsidR="70137EDE">
        <w:t>subcontractors,</w:t>
      </w:r>
      <w:r>
        <w:t xml:space="preserve"> or suppliers are or may become engaged. Submission or distribution by the </w:t>
      </w:r>
      <w:r w:rsidR="56E46C53">
        <w:t>Contractor</w:t>
      </w:r>
      <w:r>
        <w:t xml:space="preserve"> to meet official regulatory requirements or for other purposes in connection with the performance of Services under this Agreement shall not be construed as publication in derogation of the </w:t>
      </w:r>
      <w:r w:rsidR="1738A837">
        <w:t>Township’s</w:t>
      </w:r>
      <w:r>
        <w:t xml:space="preserve"> copyrights or other proprietary rights.</w:t>
      </w:r>
    </w:p>
    <w:p w14:paraId="1DA35D1B" w14:textId="77777777" w:rsidR="002A442D" w:rsidRPr="00030F1A"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1F37A968" w14:textId="2A9EDB8C" w:rsidR="002A442D" w:rsidRPr="00030F1A" w:rsidRDefault="3F3E2442" w:rsidP="58C512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t xml:space="preserve">b) All rights, </w:t>
      </w:r>
      <w:r w:rsidR="2B9C51C2">
        <w:t>title,</w:t>
      </w:r>
      <w:r>
        <w:t xml:space="preserve"> and interest in and to certain inventions, ideas, designs and methods, specifications and other documentation related thereto developed by the </w:t>
      </w:r>
      <w:r w:rsidR="00F84DB3">
        <w:t>Contractor and</w:t>
      </w:r>
      <w:r>
        <w:t xml:space="preserve"> its subcontractors specifically for the </w:t>
      </w:r>
      <w:r w:rsidR="33B22578">
        <w:t>Township</w:t>
      </w:r>
      <w:r>
        <w:t xml:space="preserve">, hereinafter referred to as "Developed Works" shall become the property of the </w:t>
      </w:r>
      <w:r w:rsidR="33B22578">
        <w:t>Township</w:t>
      </w:r>
      <w:r>
        <w:t>.</w:t>
      </w:r>
    </w:p>
    <w:p w14:paraId="356AB108" w14:textId="77777777" w:rsidR="002A442D" w:rsidRPr="00030F1A"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591646DD" w14:textId="25352C85" w:rsidR="002A442D" w:rsidRPr="00030F1A" w:rsidRDefault="3F3E2442" w:rsidP="58C512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t xml:space="preserve">c) Accordingly, neither the </w:t>
      </w:r>
      <w:r w:rsidR="00F84DB3">
        <w:t>Contractor nor</w:t>
      </w:r>
      <w:r>
        <w:t xml:space="preserve"> its employees, agents, </w:t>
      </w:r>
      <w:r w:rsidR="0366C163">
        <w:t>subcontractors,</w:t>
      </w:r>
      <w:r>
        <w:t xml:space="preserve"> or suppliers shall have any proprietary interest in such Developed Works. The Developed Works may not be utilized, </w:t>
      </w:r>
      <w:r w:rsidR="242689FB">
        <w:t>reproduced,</w:t>
      </w:r>
      <w:r>
        <w:t xml:space="preserve"> or distributed by or on behalf of the </w:t>
      </w:r>
      <w:r w:rsidR="007B4D35">
        <w:t>Contractor,</w:t>
      </w:r>
      <w:r>
        <w:t xml:space="preserve"> or any employee, agent, </w:t>
      </w:r>
      <w:r w:rsidR="289F4E3B">
        <w:t>subcontractor,</w:t>
      </w:r>
      <w:r>
        <w:t xml:space="preserve"> or supplier thereof, without the prior written consent of the </w:t>
      </w:r>
      <w:r w:rsidR="33B22578">
        <w:t>Township</w:t>
      </w:r>
      <w:r>
        <w:t xml:space="preserve">, except as required for the </w:t>
      </w:r>
      <w:proofErr w:type="gramStart"/>
      <w:r w:rsidR="64781453">
        <w:t xml:space="preserve">Contractor’s </w:t>
      </w:r>
      <w:r>
        <w:t xml:space="preserve"> performance</w:t>
      </w:r>
      <w:proofErr w:type="gramEnd"/>
      <w:r>
        <w:t xml:space="preserve"> hereunder.</w:t>
      </w:r>
    </w:p>
    <w:p w14:paraId="46A966A6" w14:textId="77777777" w:rsidR="002A442D" w:rsidRPr="00030F1A" w:rsidRDefault="002A442D" w:rsidP="002A442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rPr>
      </w:pPr>
    </w:p>
    <w:p w14:paraId="6BD3CA64" w14:textId="56AB5276" w:rsidR="002A442D" w:rsidRPr="00030F1A" w:rsidRDefault="3F3E2442" w:rsidP="58C512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b/>
          <w:bCs/>
        </w:rPr>
      </w:pPr>
      <w:r>
        <w:t xml:space="preserve">d) Except as otherwise provided in subsections a, b, and c above, or elsewhere herein, the </w:t>
      </w:r>
      <w:r w:rsidR="00F84DB3">
        <w:t>Contractor and</w:t>
      </w:r>
      <w:r>
        <w:t xml:space="preserve"> its subcontractors and suppliers hereunder shall retain all proprietary rights in and to all Licensed Software provided hereunder, that have not </w:t>
      </w:r>
      <w:r w:rsidR="4A1A509F">
        <w:t>been customized</w:t>
      </w:r>
      <w:r>
        <w:t xml:space="preserve"> to satisfy the performance criteria set forth in the Scope of Services. Notwithstanding the foregoing, the </w:t>
      </w:r>
      <w:r w:rsidR="636FB2ED">
        <w:t xml:space="preserve">Contractor </w:t>
      </w:r>
      <w:r>
        <w:t xml:space="preserve"> hereby grants, and shall require that its subcontractors and suppliers grant, if the </w:t>
      </w:r>
      <w:r w:rsidR="10D83159">
        <w:t>Township so</w:t>
      </w:r>
      <w:r>
        <w:t xml:space="preserve"> desires, a perpetual, irrevocable and unrestricted right and license to use, duplicate, disclose and/or permit any other person(s) or entity(</w:t>
      </w:r>
      <w:proofErr w:type="spellStart"/>
      <w:r>
        <w:t>ies</w:t>
      </w:r>
      <w:proofErr w:type="spellEnd"/>
      <w:r>
        <w:t xml:space="preserve">) to use all such Licensed Software and the associated specifications, technical data and other </w:t>
      </w:r>
      <w:r w:rsidR="1B34E701">
        <w:t>d</w:t>
      </w:r>
      <w:r>
        <w:t xml:space="preserve">ocumentation for the operations of the </w:t>
      </w:r>
      <w:r w:rsidR="10D83159">
        <w:t>Township or</w:t>
      </w:r>
      <w:r>
        <w:t xml:space="preserve"> entities controlling, controlled by, under common control with, or affiliated with the </w:t>
      </w:r>
      <w:r w:rsidR="33B22578">
        <w:t>Township</w:t>
      </w:r>
      <w:r>
        <w:t xml:space="preserve">, or organizations which may hereafter be formed by or become affiliated with the </w:t>
      </w:r>
      <w:r w:rsidR="33B22578">
        <w:t>Township</w:t>
      </w:r>
      <w:r>
        <w:t xml:space="preserve">. Such license specifically includes, but is not limited to, the right of the </w:t>
      </w:r>
      <w:r w:rsidR="10D83159">
        <w:t>Township to</w:t>
      </w:r>
      <w:r>
        <w:t xml:space="preserve"> use and/or disclose, in whole or in part, the technical documentation and Licensed Software, including source code provided hereunder, to any person or entity outside the </w:t>
      </w:r>
      <w:r w:rsidR="10D83159">
        <w:t>Township for</w:t>
      </w:r>
      <w:r>
        <w:t xml:space="preserve"> such person’s or entity’s use in furnishing any and/or all of the </w:t>
      </w:r>
      <w:r>
        <w:lastRenderedPageBreak/>
        <w:t xml:space="preserve">Deliverables provided hereunder exclusively for the </w:t>
      </w:r>
      <w:r w:rsidR="10D83159">
        <w:t>Township or</w:t>
      </w:r>
      <w:r>
        <w:t xml:space="preserve"> entities controlling, controlled by, under common control with, or affiliated with the </w:t>
      </w:r>
      <w:r w:rsidR="33B22578">
        <w:t>Township</w:t>
      </w:r>
      <w:r>
        <w:t xml:space="preserve">, or organizations which may hereafter be formed by or become affiliated with the </w:t>
      </w:r>
      <w:r w:rsidR="33B22578">
        <w:t>Township</w:t>
      </w:r>
      <w:r>
        <w:t xml:space="preserve">. No such License Software, specifications, data, </w:t>
      </w:r>
      <w:r w:rsidR="7F5B9BE5">
        <w:t>documentation,</w:t>
      </w:r>
      <w:r>
        <w:t xml:space="preserve"> or related information shall be deemed to have been given in confidence and any statement or legend to the contrary shall be void and of no effect.</w:t>
      </w:r>
    </w:p>
    <w:p w14:paraId="3708413C" w14:textId="77777777" w:rsidR="002A442D" w:rsidRPr="00030F1A" w:rsidRDefault="002A442D" w:rsidP="002A442D"/>
    <w:p w14:paraId="52BB6BA5" w14:textId="77777777" w:rsidR="002A442D" w:rsidRPr="00030F1A" w:rsidRDefault="002A442D" w:rsidP="002A442D">
      <w:pPr>
        <w:rPr>
          <w:b/>
          <w:bCs/>
        </w:rPr>
      </w:pPr>
      <w:r w:rsidRPr="00030F1A">
        <w:rPr>
          <w:b/>
          <w:bCs/>
        </w:rPr>
        <w:t>Ownership of Data:</w:t>
      </w:r>
    </w:p>
    <w:p w14:paraId="7B1D7267" w14:textId="7A41A778" w:rsidR="002A442D" w:rsidRDefault="3F3E2442" w:rsidP="002A442D">
      <w:pPr>
        <w:rPr>
          <w:rFonts w:eastAsia="Calibri"/>
        </w:rPr>
      </w:pPr>
      <w:r w:rsidRPr="58C51217">
        <w:rPr>
          <w:rFonts w:eastAsia="Calibri"/>
        </w:rPr>
        <w:t xml:space="preserve">All information provided by </w:t>
      </w:r>
      <w:r w:rsidR="10D83159" w:rsidRPr="58C51217">
        <w:rPr>
          <w:rFonts w:eastAsia="Calibri"/>
        </w:rPr>
        <w:t>Township and</w:t>
      </w:r>
      <w:r w:rsidRPr="58C51217">
        <w:rPr>
          <w:rFonts w:eastAsia="Calibri"/>
        </w:rPr>
        <w:t xml:space="preserve"> any reports, notes, and other data collected and utilized by Contractor, its assigned employees, and/or subcontractors, pursuant to this Agreement, shall become the property of </w:t>
      </w:r>
      <w:r w:rsidR="10D83159" w:rsidRPr="58C51217">
        <w:rPr>
          <w:rFonts w:eastAsia="Calibri"/>
        </w:rPr>
        <w:t>Township as</w:t>
      </w:r>
      <w:r w:rsidRPr="58C51217">
        <w:rPr>
          <w:rFonts w:eastAsia="Calibri"/>
        </w:rPr>
        <w:t xml:space="preserve"> prepared, whether delivered to </w:t>
      </w:r>
      <w:r w:rsidR="10D83159" w:rsidRPr="58C51217">
        <w:rPr>
          <w:rFonts w:eastAsia="Calibri"/>
        </w:rPr>
        <w:t>Township or</w:t>
      </w:r>
      <w:r w:rsidRPr="58C51217">
        <w:rPr>
          <w:rFonts w:eastAsia="Calibri"/>
        </w:rPr>
        <w:t xml:space="preserve"> not. Unless otherwise provided herein, all such data shall be delivered to </w:t>
      </w:r>
      <w:r w:rsidR="10D83159" w:rsidRPr="58C51217">
        <w:rPr>
          <w:rFonts w:eastAsia="Calibri"/>
        </w:rPr>
        <w:t>Township or</w:t>
      </w:r>
      <w:r w:rsidRPr="58C51217">
        <w:rPr>
          <w:rFonts w:eastAsia="Calibri"/>
        </w:rPr>
        <w:t xml:space="preserve"> its designee upon completion of the Agreement or at such other times as </w:t>
      </w:r>
      <w:r w:rsidR="10D83159" w:rsidRPr="58C51217">
        <w:rPr>
          <w:rFonts w:eastAsia="Calibri"/>
        </w:rPr>
        <w:t>Township or</w:t>
      </w:r>
      <w:r w:rsidRPr="58C51217">
        <w:rPr>
          <w:rFonts w:eastAsia="Calibri"/>
        </w:rPr>
        <w:t xml:space="preserve"> its designee may request.</w:t>
      </w:r>
    </w:p>
    <w:p w14:paraId="33BAD4FA" w14:textId="77777777" w:rsidR="002A442D" w:rsidRDefault="002A442D" w:rsidP="002A442D">
      <w:pPr>
        <w:rPr>
          <w:bCs/>
        </w:rPr>
      </w:pPr>
      <w:bookmarkStart w:id="23" w:name="_Toc299462086"/>
      <w:bookmarkStart w:id="24" w:name="_Toc299461978"/>
    </w:p>
    <w:bookmarkEnd w:id="23"/>
    <w:bookmarkEnd w:id="24"/>
    <w:p w14:paraId="1B3B3A01" w14:textId="77777777" w:rsidR="007B4D35" w:rsidRDefault="007B4D35" w:rsidP="00030F1A">
      <w:pPr>
        <w:rPr>
          <w:b/>
          <w:bCs/>
        </w:rPr>
      </w:pPr>
    </w:p>
    <w:p w14:paraId="3C42FC08" w14:textId="77777777" w:rsidR="007B4D35" w:rsidRDefault="007B4D35" w:rsidP="00030F1A">
      <w:pPr>
        <w:rPr>
          <w:b/>
          <w:bCs/>
        </w:rPr>
      </w:pPr>
    </w:p>
    <w:p w14:paraId="21894287" w14:textId="4A2D05C4" w:rsidR="001B49B1" w:rsidRPr="001B49B1" w:rsidRDefault="001B49B1" w:rsidP="00030F1A">
      <w:pPr>
        <w:rPr>
          <w:b/>
          <w:bCs/>
        </w:rPr>
      </w:pPr>
      <w:r w:rsidRPr="001B49B1">
        <w:rPr>
          <w:b/>
          <w:bCs/>
        </w:rPr>
        <w:t>Acceptance of Facsimile, Scanned, or Electronic Signatures:</w:t>
      </w:r>
    </w:p>
    <w:p w14:paraId="29CA085D" w14:textId="471646D6" w:rsidR="001B49B1" w:rsidRPr="001B49B1" w:rsidRDefault="37A28095" w:rsidP="58C51217">
      <w:r>
        <w:t>The parties agree that this Agreement, agreements ancillary to this Agreement, and related documents to be entered into in connection with this Agreement will be considered signed when the signature of a party is delivered by facsimile transmission or delivered by scanned image or such other electronic means. Such facsimile, scanned, or electronic signature shall be treated in all respects as having the same effect as an original, wet-ink signature.</w:t>
      </w:r>
    </w:p>
    <w:p w14:paraId="46AFB106" w14:textId="77777777" w:rsidR="001B49B1" w:rsidRPr="001B49B1" w:rsidRDefault="001B49B1" w:rsidP="001B49B1">
      <w:pPr>
        <w:rPr>
          <w:bCs/>
        </w:rPr>
      </w:pPr>
    </w:p>
    <w:p w14:paraId="5D2719D4" w14:textId="77777777" w:rsidR="001B49B1" w:rsidRPr="001B49B1" w:rsidRDefault="001B49B1" w:rsidP="001B49B1">
      <w:pPr>
        <w:rPr>
          <w:b/>
          <w:bCs/>
        </w:rPr>
      </w:pPr>
      <w:r w:rsidRPr="001B49B1">
        <w:rPr>
          <w:b/>
          <w:bCs/>
        </w:rPr>
        <w:t>Counterparts:</w:t>
      </w:r>
    </w:p>
    <w:p w14:paraId="4016D460" w14:textId="77777777" w:rsidR="001B49B1" w:rsidRPr="001B49B1" w:rsidRDefault="001B49B1" w:rsidP="001B49B1">
      <w:pPr>
        <w:rPr>
          <w:bCs/>
        </w:rPr>
      </w:pPr>
      <w:r w:rsidRPr="001B49B1">
        <w:rPr>
          <w:bCs/>
        </w:rPr>
        <w:t>This Agreement may be executed in counterparts, each of which shall be deemed to be an original, but all of which, taken together, shall constitute one and the same agreement.</w:t>
      </w:r>
    </w:p>
    <w:p w14:paraId="46DE321A" w14:textId="77777777" w:rsidR="001B49B1" w:rsidRPr="001B49B1" w:rsidRDefault="001B49B1" w:rsidP="001B49B1">
      <w:pPr>
        <w:rPr>
          <w:bCs/>
        </w:rPr>
      </w:pPr>
    </w:p>
    <w:p w14:paraId="5534F75F" w14:textId="77777777" w:rsidR="002A442D" w:rsidRPr="00A26625" w:rsidRDefault="002A442D" w:rsidP="002A442D">
      <w:pPr>
        <w:rPr>
          <w:b/>
          <w:bCs/>
        </w:rPr>
      </w:pPr>
      <w:r w:rsidRPr="00A26625">
        <w:rPr>
          <w:b/>
          <w:bCs/>
        </w:rPr>
        <w:t>Entirety of Agreement:</w:t>
      </w:r>
    </w:p>
    <w:p w14:paraId="6C02CEE0" w14:textId="7C44ABD3" w:rsidR="00BE2CC6" w:rsidRDefault="00BE2CC6" w:rsidP="00BE2CC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 w:rsidRPr="00DD5F67">
        <w:t xml:space="preserve">As this </w:t>
      </w:r>
      <w:r>
        <w:t xml:space="preserve">Agreement is </w:t>
      </w:r>
      <w:r w:rsidRPr="00DD5F67">
        <w:t xml:space="preserve">a non-exclusive </w:t>
      </w:r>
      <w:r>
        <w:t>agreement</w:t>
      </w:r>
      <w:r w:rsidRPr="00DD5F67">
        <w:t xml:space="preserve">, </w:t>
      </w:r>
      <w:r w:rsidR="00396AC8">
        <w:t>Township</w:t>
      </w:r>
      <w:r w:rsidR="00396AC8" w:rsidRPr="00DD5F67">
        <w:t xml:space="preserve"> reserves</w:t>
      </w:r>
      <w:r w:rsidRPr="00DD5F67">
        <w:t xml:space="preserve"> the right to obtain competitive pricing</w:t>
      </w:r>
      <w:r>
        <w:t xml:space="preserve"> or proposals, or enter into any agreement,</w:t>
      </w:r>
      <w:r w:rsidRPr="00DD5F67">
        <w:t xml:space="preserve"> for any additional </w:t>
      </w:r>
      <w:r>
        <w:t xml:space="preserve">or redundant </w:t>
      </w:r>
      <w:r w:rsidRPr="00DD5F67">
        <w:t>items</w:t>
      </w:r>
      <w:r>
        <w:t xml:space="preserve"> or services,</w:t>
      </w:r>
      <w:r w:rsidRPr="00DD5F67">
        <w:t xml:space="preserve"> </w:t>
      </w:r>
      <w:proofErr w:type="gramStart"/>
      <w:r>
        <w:t>similar to</w:t>
      </w:r>
      <w:proofErr w:type="gramEnd"/>
      <w:r>
        <w:t xml:space="preserve"> those provided under this Agreement</w:t>
      </w:r>
      <w:r w:rsidRPr="00DD5F67">
        <w:t xml:space="preserve">, and to </w:t>
      </w:r>
      <w:r>
        <w:t>procure</w:t>
      </w:r>
      <w:r w:rsidRPr="00DD5F67">
        <w:t xml:space="preserve"> such items </w:t>
      </w:r>
      <w:r>
        <w:t xml:space="preserve">or services </w:t>
      </w:r>
      <w:r w:rsidRPr="00DD5F67">
        <w:t xml:space="preserve">from </w:t>
      </w:r>
      <w:r>
        <w:t>any</w:t>
      </w:r>
      <w:r w:rsidRPr="00DD5F67">
        <w:t xml:space="preserve"> </w:t>
      </w:r>
      <w:r w:rsidR="00F84DB3">
        <w:t>contractor of</w:t>
      </w:r>
      <w:r>
        <w:t xml:space="preserve"> the </w:t>
      </w:r>
      <w:r w:rsidR="009F5A5E">
        <w:t>Township’s</w:t>
      </w:r>
      <w:r>
        <w:t xml:space="preserve"> choosing, </w:t>
      </w:r>
      <w:r w:rsidRPr="00DD5F67">
        <w:t>as it deems in its own best interests.</w:t>
      </w:r>
      <w:r>
        <w:t xml:space="preserve"> </w:t>
      </w:r>
    </w:p>
    <w:p w14:paraId="42C75FA3" w14:textId="77777777" w:rsidR="00BE2CC6" w:rsidRDefault="00BE2CC6" w:rsidP="00BE2CC6">
      <w:pPr>
        <w:rPr>
          <w:rFonts w:eastAsia="Calibri"/>
        </w:rPr>
      </w:pPr>
    </w:p>
    <w:p w14:paraId="75ACB838" w14:textId="385C0078" w:rsidR="00BE2CC6" w:rsidRDefault="3F3E2442" w:rsidP="00BE2CC6">
      <w:r w:rsidRPr="58C51217">
        <w:rPr>
          <w:rFonts w:eastAsia="Calibri"/>
        </w:rPr>
        <w:t xml:space="preserve">This Agreement, and any attachments, </w:t>
      </w:r>
      <w:r w:rsidR="031B3EDE" w:rsidRPr="55FF622F">
        <w:rPr>
          <w:rFonts w:eastAsia="Calibri"/>
        </w:rPr>
        <w:t>incorporated</w:t>
      </w:r>
      <w:r w:rsidRPr="58C51217">
        <w:rPr>
          <w:rFonts w:eastAsia="Calibri"/>
        </w:rPr>
        <w:t xml:space="preserve"> by reference, constitutes the entire agreement between </w:t>
      </w:r>
      <w:r w:rsidR="6BB4743C" w:rsidRPr="6BB4743C">
        <w:rPr>
          <w:rFonts w:eastAsia="Calibri"/>
        </w:rPr>
        <w:t>the Township</w:t>
      </w:r>
      <w:r w:rsidR="10D83159" w:rsidRPr="58C51217">
        <w:rPr>
          <w:rFonts w:eastAsia="Calibri"/>
        </w:rPr>
        <w:t xml:space="preserve"> and</w:t>
      </w:r>
      <w:r w:rsidRPr="58C51217">
        <w:rPr>
          <w:rFonts w:eastAsia="Calibri"/>
        </w:rPr>
        <w:t xml:space="preserve"> Contractor relating to the subject matter hereof and supersedes any previous agreements or understandings, oral or written. </w:t>
      </w:r>
      <w:r>
        <w:t xml:space="preserve">If additional or supplemental terms and conditions either intentionally or inadvertently appear separately in transmittal letters, specifications, literature, price lists or warranties, it is understood and agreed that the general and any special conditions in this </w:t>
      </w:r>
      <w:r w:rsidR="6E61C5E8">
        <w:t>Agreement</w:t>
      </w:r>
      <w:r>
        <w:t xml:space="preserve"> are the only conditions applicable. </w:t>
      </w:r>
    </w:p>
    <w:p w14:paraId="15DC8DE3" w14:textId="77777777" w:rsidR="002A442D" w:rsidRPr="003B0D15" w:rsidRDefault="002A442D" w:rsidP="002A442D"/>
    <w:p w14:paraId="1A5B0474" w14:textId="77777777" w:rsidR="002A442D" w:rsidRDefault="002A442D" w:rsidP="002A442D">
      <w:pPr>
        <w:spacing w:after="200"/>
      </w:pPr>
    </w:p>
    <w:p w14:paraId="30C69F6C" w14:textId="77777777" w:rsidR="00BE6B5A" w:rsidRPr="00C06BE5" w:rsidRDefault="00BE6B5A" w:rsidP="002A442D">
      <w:pPr>
        <w:spacing w:after="200"/>
      </w:pPr>
    </w:p>
    <w:sectPr w:rsidR="00BE6B5A" w:rsidRPr="00C06BE5" w:rsidSect="008C41B8">
      <w:headerReference w:type="default" r:id="rId13"/>
      <w:footerReference w:type="defaul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4D28" w14:textId="77777777" w:rsidR="007D17E5" w:rsidRDefault="007D17E5" w:rsidP="00D56488">
      <w:r>
        <w:separator/>
      </w:r>
    </w:p>
  </w:endnote>
  <w:endnote w:type="continuationSeparator" w:id="0">
    <w:p w14:paraId="42DC5E9E" w14:textId="77777777" w:rsidR="007D17E5" w:rsidRDefault="007D17E5" w:rsidP="00D56488">
      <w:r>
        <w:continuationSeparator/>
      </w:r>
    </w:p>
  </w:endnote>
  <w:endnote w:type="continuationNotice" w:id="1">
    <w:p w14:paraId="383DB2E6" w14:textId="77777777" w:rsidR="007D17E5" w:rsidRDefault="007D1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39F6" w14:textId="77777777" w:rsidR="009302D5" w:rsidRDefault="009302D5" w:rsidP="009302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22</w:t>
    </w:r>
    <w:r>
      <w:rPr>
        <w:b/>
        <w:bCs/>
        <w:sz w:val="24"/>
        <w:szCs w:val="24"/>
      </w:rPr>
      <w:fldChar w:fldCharType="end"/>
    </w:r>
  </w:p>
  <w:p w14:paraId="275FF11C" w14:textId="77777777" w:rsidR="009302D5" w:rsidRDefault="0093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17BE" w14:textId="77777777" w:rsidR="007D17E5" w:rsidRDefault="007D17E5" w:rsidP="00D56488">
      <w:r>
        <w:separator/>
      </w:r>
    </w:p>
  </w:footnote>
  <w:footnote w:type="continuationSeparator" w:id="0">
    <w:p w14:paraId="658FA5C7" w14:textId="77777777" w:rsidR="007D17E5" w:rsidRDefault="007D17E5" w:rsidP="00D56488">
      <w:r>
        <w:continuationSeparator/>
      </w:r>
    </w:p>
  </w:footnote>
  <w:footnote w:type="continuationNotice" w:id="1">
    <w:p w14:paraId="39208012" w14:textId="77777777" w:rsidR="007D17E5" w:rsidRDefault="007D1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54F2" w14:textId="71E7D2D0" w:rsidR="002F53CF" w:rsidRPr="00E27A23" w:rsidRDefault="002F53CF" w:rsidP="00F72573">
    <w:pPr>
      <w:pStyle w:val="Header"/>
      <w:jc w:val="right"/>
      <w:rPr>
        <w:sz w:val="22"/>
        <w:szCs w:val="22"/>
      </w:rPr>
    </w:pPr>
    <w:r>
      <w:rPr>
        <w:sz w:val="24"/>
        <w:szCs w:val="24"/>
      </w:rPr>
      <w:t xml:space="preserve">                                                                                                                                                      </w:t>
    </w:r>
    <w:r w:rsidRPr="00E27A23">
      <w:rPr>
        <w:sz w:val="22"/>
        <w:szCs w:val="22"/>
      </w:rPr>
      <w:t xml:space="preserve">                                                                                   </w:t>
    </w:r>
    <w:r>
      <w:rPr>
        <w:sz w:val="22"/>
        <w:szCs w:val="22"/>
      </w:rPr>
      <w:t xml:space="preserve">              </w:t>
    </w:r>
    <w:r w:rsidRPr="00E27A23">
      <w:rPr>
        <w:sz w:val="22"/>
        <w:szCs w:val="22"/>
      </w:rPr>
      <w:t xml:space="preserve">                   </w:t>
    </w:r>
    <w:r>
      <w:rPr>
        <w:sz w:val="22"/>
        <w:szCs w:val="22"/>
      </w:rPr>
      <w:t xml:space="preserve">                                                 </w:t>
    </w:r>
    <w:r w:rsidR="003914D8">
      <w:rPr>
        <w:sz w:val="22"/>
        <w:szCs w:val="22"/>
      </w:rPr>
      <w:t xml:space="preserve">RFP: </w:t>
    </w:r>
    <w:r>
      <w:rPr>
        <w:sz w:val="24"/>
        <w:szCs w:val="24"/>
      </w:rPr>
      <w:t>Banking Services</w:t>
    </w:r>
  </w:p>
  <w:p w14:paraId="310F7C24" w14:textId="77777777" w:rsidR="002F53CF" w:rsidRDefault="002F53C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93TSKCi" int2:invalidationBookmarkName="" int2:hashCode="eZs+XCME94tkYc" int2:id="s6DrY78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2231"/>
    <w:multiLevelType w:val="hybridMultilevel"/>
    <w:tmpl w:val="EE2EEB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C3F47"/>
    <w:multiLevelType w:val="hybridMultilevel"/>
    <w:tmpl w:val="B018F91A"/>
    <w:lvl w:ilvl="0" w:tplc="EF4E3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93B02"/>
    <w:multiLevelType w:val="hybridMultilevel"/>
    <w:tmpl w:val="1A1CF9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565C59"/>
    <w:multiLevelType w:val="hybridMultilevel"/>
    <w:tmpl w:val="1736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B680F"/>
    <w:multiLevelType w:val="hybridMultilevel"/>
    <w:tmpl w:val="2AFC74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3F0D6B"/>
    <w:multiLevelType w:val="hybridMultilevel"/>
    <w:tmpl w:val="E61EA08E"/>
    <w:lvl w:ilvl="0" w:tplc="23E42F4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D08E9"/>
    <w:multiLevelType w:val="hybridMultilevel"/>
    <w:tmpl w:val="2E500D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C1A546D"/>
    <w:multiLevelType w:val="hybridMultilevel"/>
    <w:tmpl w:val="2432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D238B"/>
    <w:multiLevelType w:val="hybridMultilevel"/>
    <w:tmpl w:val="87E4D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D31D8"/>
    <w:multiLevelType w:val="hybridMultilevel"/>
    <w:tmpl w:val="2AFC74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0776BE"/>
    <w:multiLevelType w:val="hybridMultilevel"/>
    <w:tmpl w:val="537A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C651D"/>
    <w:multiLevelType w:val="hybridMultilevel"/>
    <w:tmpl w:val="5EF420B8"/>
    <w:lvl w:ilvl="0" w:tplc="AD98419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DE1D58"/>
    <w:multiLevelType w:val="hybridMultilevel"/>
    <w:tmpl w:val="E772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984146"/>
    <w:multiLevelType w:val="hybridMultilevel"/>
    <w:tmpl w:val="9AF6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115A8"/>
    <w:multiLevelType w:val="hybridMultilevel"/>
    <w:tmpl w:val="F37455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31AAC"/>
    <w:multiLevelType w:val="hybridMultilevel"/>
    <w:tmpl w:val="D06E8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5405E"/>
    <w:multiLevelType w:val="hybridMultilevel"/>
    <w:tmpl w:val="4DAAD96A"/>
    <w:lvl w:ilvl="0" w:tplc="DDFED762">
      <w:start w:val="1"/>
      <w:numFmt w:val="lowerLetter"/>
      <w:lvlText w:val="%1."/>
      <w:lvlJc w:val="left"/>
      <w:pPr>
        <w:ind w:left="13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F53B24"/>
    <w:multiLevelType w:val="hybridMultilevel"/>
    <w:tmpl w:val="2FA2D29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369F382B"/>
    <w:multiLevelType w:val="hybridMultilevel"/>
    <w:tmpl w:val="9834AEAE"/>
    <w:lvl w:ilvl="0" w:tplc="E5081164">
      <w:start w:val="1"/>
      <w:numFmt w:val="decimal"/>
      <w:lvlText w:val="%1."/>
      <w:lvlJc w:val="left"/>
      <w:pPr>
        <w:ind w:left="1080" w:hanging="360"/>
      </w:pPr>
      <w:rPr>
        <w:rFonts w:ascii="Arial" w:eastAsiaTheme="minorHAnsi" w:hAnsi="Arial"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83ACD"/>
    <w:multiLevelType w:val="hybridMultilevel"/>
    <w:tmpl w:val="087E31C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C21227"/>
    <w:multiLevelType w:val="hybridMultilevel"/>
    <w:tmpl w:val="0516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F3087"/>
    <w:multiLevelType w:val="hybridMultilevel"/>
    <w:tmpl w:val="185E3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11FA2"/>
    <w:multiLevelType w:val="hybridMultilevel"/>
    <w:tmpl w:val="7EB67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011E0"/>
    <w:multiLevelType w:val="hybridMultilevel"/>
    <w:tmpl w:val="DC78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91C3B"/>
    <w:multiLevelType w:val="hybridMultilevel"/>
    <w:tmpl w:val="80C8EB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B2292B"/>
    <w:multiLevelType w:val="hybridMultilevel"/>
    <w:tmpl w:val="79F89CD4"/>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BE1716"/>
    <w:multiLevelType w:val="hybridMultilevel"/>
    <w:tmpl w:val="C5D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D277A"/>
    <w:multiLevelType w:val="hybridMultilevel"/>
    <w:tmpl w:val="802EF37C"/>
    <w:lvl w:ilvl="0" w:tplc="C7267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A46A90"/>
    <w:multiLevelType w:val="hybridMultilevel"/>
    <w:tmpl w:val="CC266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14485"/>
    <w:multiLevelType w:val="hybridMultilevel"/>
    <w:tmpl w:val="F37455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37B93"/>
    <w:multiLevelType w:val="hybridMultilevel"/>
    <w:tmpl w:val="FF7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23E28"/>
    <w:multiLevelType w:val="hybridMultilevel"/>
    <w:tmpl w:val="81644D0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101D9B"/>
    <w:multiLevelType w:val="hybridMultilevel"/>
    <w:tmpl w:val="2FA2D290"/>
    <w:lvl w:ilvl="0" w:tplc="FFFFFFFF">
      <w:start w:val="1"/>
      <w:numFmt w:val="decimal"/>
      <w:lvlText w:val="%1."/>
      <w:lvlJc w:val="left"/>
      <w:pPr>
        <w:ind w:left="810" w:hanging="360"/>
      </w:pPr>
    </w:lvl>
    <w:lvl w:ilvl="1" w:tplc="FFFFFFFF">
      <w:start w:val="1"/>
      <w:numFmt w:val="lowerLetter"/>
      <w:lvlText w:val="%2."/>
      <w:lvlJc w:val="left"/>
      <w:pPr>
        <w:ind w:left="1545" w:hanging="360"/>
      </w:pPr>
    </w:lvl>
    <w:lvl w:ilvl="2" w:tplc="FFFFFFFF">
      <w:start w:val="1"/>
      <w:numFmt w:val="lowerRoman"/>
      <w:lvlText w:val="%3."/>
      <w:lvlJc w:val="right"/>
      <w:pPr>
        <w:ind w:left="2265" w:hanging="180"/>
      </w:pPr>
    </w:lvl>
    <w:lvl w:ilvl="3" w:tplc="FFFFFFFF">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33" w15:restartNumberingAfterBreak="0">
    <w:nsid w:val="67713175"/>
    <w:multiLevelType w:val="hybridMultilevel"/>
    <w:tmpl w:val="17F696C4"/>
    <w:lvl w:ilvl="0" w:tplc="6D4EB0D2">
      <w:start w:val="1"/>
      <w:numFmt w:val="lowerLetter"/>
      <w:lvlText w:val="%1."/>
      <w:lvlJc w:val="left"/>
      <w:pPr>
        <w:ind w:left="15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F6B28"/>
    <w:multiLevelType w:val="hybridMultilevel"/>
    <w:tmpl w:val="9834AEAE"/>
    <w:lvl w:ilvl="0" w:tplc="FFFFFFFF">
      <w:start w:val="1"/>
      <w:numFmt w:val="decimal"/>
      <w:lvlText w:val="%1."/>
      <w:lvlJc w:val="left"/>
      <w:pPr>
        <w:ind w:left="1080" w:hanging="360"/>
      </w:pPr>
      <w:rPr>
        <w:rFonts w:ascii="Arial" w:eastAsiaTheme="minorHAnsi"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9805E0"/>
    <w:multiLevelType w:val="hybridMultilevel"/>
    <w:tmpl w:val="107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E65B8"/>
    <w:multiLevelType w:val="hybridMultilevel"/>
    <w:tmpl w:val="1BC601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F53850"/>
    <w:multiLevelType w:val="hybridMultilevel"/>
    <w:tmpl w:val="3E9EC2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E363EA"/>
    <w:multiLevelType w:val="hybridMultilevel"/>
    <w:tmpl w:val="A1943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5015F"/>
    <w:multiLevelType w:val="hybridMultilevel"/>
    <w:tmpl w:val="2AFC7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874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5924183">
    <w:abstractNumId w:val="8"/>
  </w:num>
  <w:num w:numId="3" w16cid:durableId="1089501936">
    <w:abstractNumId w:val="7"/>
  </w:num>
  <w:num w:numId="4" w16cid:durableId="1079447251">
    <w:abstractNumId w:val="23"/>
  </w:num>
  <w:num w:numId="5" w16cid:durableId="1173454518">
    <w:abstractNumId w:val="13"/>
  </w:num>
  <w:num w:numId="6" w16cid:durableId="1982298969">
    <w:abstractNumId w:val="3"/>
  </w:num>
  <w:num w:numId="7" w16cid:durableId="1436093508">
    <w:abstractNumId w:val="35"/>
  </w:num>
  <w:num w:numId="8" w16cid:durableId="1558978905">
    <w:abstractNumId w:val="19"/>
  </w:num>
  <w:num w:numId="9" w16cid:durableId="642588211">
    <w:abstractNumId w:val="38"/>
  </w:num>
  <w:num w:numId="10" w16cid:durableId="1653485551">
    <w:abstractNumId w:val="26"/>
  </w:num>
  <w:num w:numId="11" w16cid:durableId="2051950422">
    <w:abstractNumId w:val="20"/>
  </w:num>
  <w:num w:numId="12" w16cid:durableId="488601165">
    <w:abstractNumId w:val="0"/>
  </w:num>
  <w:num w:numId="13" w16cid:durableId="292638505">
    <w:abstractNumId w:val="37"/>
  </w:num>
  <w:num w:numId="14" w16cid:durableId="1967857713">
    <w:abstractNumId w:val="24"/>
  </w:num>
  <w:num w:numId="15" w16cid:durableId="1519075170">
    <w:abstractNumId w:val="36"/>
  </w:num>
  <w:num w:numId="16" w16cid:durableId="1214929243">
    <w:abstractNumId w:val="10"/>
  </w:num>
  <w:num w:numId="17" w16cid:durableId="1994750826">
    <w:abstractNumId w:val="30"/>
  </w:num>
  <w:num w:numId="18" w16cid:durableId="1619725260">
    <w:abstractNumId w:val="14"/>
  </w:num>
  <w:num w:numId="19" w16cid:durableId="1501656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2824507">
    <w:abstractNumId w:val="16"/>
  </w:num>
  <w:num w:numId="21" w16cid:durableId="1002320917">
    <w:abstractNumId w:val="31"/>
  </w:num>
  <w:num w:numId="22" w16cid:durableId="286200689">
    <w:abstractNumId w:val="27"/>
  </w:num>
  <w:num w:numId="23" w16cid:durableId="2048484424">
    <w:abstractNumId w:val="29"/>
  </w:num>
  <w:num w:numId="24" w16cid:durableId="144395319">
    <w:abstractNumId w:val="17"/>
  </w:num>
  <w:num w:numId="25" w16cid:durableId="1901791475">
    <w:abstractNumId w:val="39"/>
  </w:num>
  <w:num w:numId="26" w16cid:durableId="1067335643">
    <w:abstractNumId w:val="18"/>
  </w:num>
  <w:num w:numId="27" w16cid:durableId="1582985500">
    <w:abstractNumId w:val="21"/>
  </w:num>
  <w:num w:numId="28" w16cid:durableId="1672484920">
    <w:abstractNumId w:val="9"/>
  </w:num>
  <w:num w:numId="29" w16cid:durableId="85272689">
    <w:abstractNumId w:val="25"/>
  </w:num>
  <w:num w:numId="30" w16cid:durableId="2073917751">
    <w:abstractNumId w:val="1"/>
  </w:num>
  <w:num w:numId="31" w16cid:durableId="524368109">
    <w:abstractNumId w:val="34"/>
  </w:num>
  <w:num w:numId="32" w16cid:durableId="1312714262">
    <w:abstractNumId w:val="4"/>
  </w:num>
  <w:num w:numId="33" w16cid:durableId="1582058291">
    <w:abstractNumId w:val="15"/>
  </w:num>
  <w:num w:numId="34" w16cid:durableId="1217276789">
    <w:abstractNumId w:val="28"/>
  </w:num>
  <w:num w:numId="35" w16cid:durableId="527183789">
    <w:abstractNumId w:val="22"/>
  </w:num>
  <w:num w:numId="36" w16cid:durableId="17392562">
    <w:abstractNumId w:val="33"/>
  </w:num>
  <w:num w:numId="37" w16cid:durableId="1419911662">
    <w:abstractNumId w:val="11"/>
  </w:num>
  <w:num w:numId="38" w16cid:durableId="2020814093">
    <w:abstractNumId w:val="32"/>
  </w:num>
  <w:num w:numId="39" w16cid:durableId="15739309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1196565">
    <w:abstractNumId w:val="6"/>
  </w:num>
  <w:num w:numId="41" w16cid:durableId="58249451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CD"/>
    <w:rsid w:val="00000781"/>
    <w:rsid w:val="00000E10"/>
    <w:rsid w:val="000054E0"/>
    <w:rsid w:val="00006663"/>
    <w:rsid w:val="0000796A"/>
    <w:rsid w:val="00012F60"/>
    <w:rsid w:val="00013C92"/>
    <w:rsid w:val="00013F93"/>
    <w:rsid w:val="000206B9"/>
    <w:rsid w:val="00020D03"/>
    <w:rsid w:val="00023F69"/>
    <w:rsid w:val="000249F1"/>
    <w:rsid w:val="00024C1A"/>
    <w:rsid w:val="00024E4A"/>
    <w:rsid w:val="00026067"/>
    <w:rsid w:val="00026A31"/>
    <w:rsid w:val="00027CBA"/>
    <w:rsid w:val="00030F1A"/>
    <w:rsid w:val="00031F8C"/>
    <w:rsid w:val="0003248D"/>
    <w:rsid w:val="00034228"/>
    <w:rsid w:val="00034BF7"/>
    <w:rsid w:val="00035319"/>
    <w:rsid w:val="00044848"/>
    <w:rsid w:val="000456B2"/>
    <w:rsid w:val="00045A48"/>
    <w:rsid w:val="00046C4B"/>
    <w:rsid w:val="000473D8"/>
    <w:rsid w:val="00047687"/>
    <w:rsid w:val="00053E22"/>
    <w:rsid w:val="00055767"/>
    <w:rsid w:val="0005654A"/>
    <w:rsid w:val="000610FA"/>
    <w:rsid w:val="00061AD2"/>
    <w:rsid w:val="00063C14"/>
    <w:rsid w:val="00065814"/>
    <w:rsid w:val="0006650A"/>
    <w:rsid w:val="0007105E"/>
    <w:rsid w:val="0007236C"/>
    <w:rsid w:val="000732DC"/>
    <w:rsid w:val="0007618B"/>
    <w:rsid w:val="0007678C"/>
    <w:rsid w:val="00077630"/>
    <w:rsid w:val="00080C0F"/>
    <w:rsid w:val="00080EC4"/>
    <w:rsid w:val="00086805"/>
    <w:rsid w:val="00090B41"/>
    <w:rsid w:val="000936AA"/>
    <w:rsid w:val="00095034"/>
    <w:rsid w:val="000A23F5"/>
    <w:rsid w:val="000A3777"/>
    <w:rsid w:val="000A5073"/>
    <w:rsid w:val="000A682D"/>
    <w:rsid w:val="000A6960"/>
    <w:rsid w:val="000A6B94"/>
    <w:rsid w:val="000B0E78"/>
    <w:rsid w:val="000B20E5"/>
    <w:rsid w:val="000B2BE3"/>
    <w:rsid w:val="000B3BCB"/>
    <w:rsid w:val="000B4A41"/>
    <w:rsid w:val="000B679C"/>
    <w:rsid w:val="000C0910"/>
    <w:rsid w:val="000C19C8"/>
    <w:rsid w:val="000C20F3"/>
    <w:rsid w:val="000C4CEF"/>
    <w:rsid w:val="000D098C"/>
    <w:rsid w:val="000D59AB"/>
    <w:rsid w:val="000D7E37"/>
    <w:rsid w:val="000E035C"/>
    <w:rsid w:val="000E091F"/>
    <w:rsid w:val="000E1055"/>
    <w:rsid w:val="000E32A4"/>
    <w:rsid w:val="000E4802"/>
    <w:rsid w:val="000E4BE6"/>
    <w:rsid w:val="000E6DBC"/>
    <w:rsid w:val="000E7316"/>
    <w:rsid w:val="000F2358"/>
    <w:rsid w:val="000F2794"/>
    <w:rsid w:val="000F2897"/>
    <w:rsid w:val="000F2963"/>
    <w:rsid w:val="000F3697"/>
    <w:rsid w:val="000F449C"/>
    <w:rsid w:val="000F6F86"/>
    <w:rsid w:val="001004A7"/>
    <w:rsid w:val="00100E93"/>
    <w:rsid w:val="00106C7B"/>
    <w:rsid w:val="00107B97"/>
    <w:rsid w:val="00107E5E"/>
    <w:rsid w:val="00110A59"/>
    <w:rsid w:val="0011650D"/>
    <w:rsid w:val="0011669C"/>
    <w:rsid w:val="00123A14"/>
    <w:rsid w:val="0012464F"/>
    <w:rsid w:val="00124850"/>
    <w:rsid w:val="00124D90"/>
    <w:rsid w:val="00131944"/>
    <w:rsid w:val="001319F9"/>
    <w:rsid w:val="00131A53"/>
    <w:rsid w:val="00132170"/>
    <w:rsid w:val="001337BF"/>
    <w:rsid w:val="00134FF4"/>
    <w:rsid w:val="00140196"/>
    <w:rsid w:val="00143EBD"/>
    <w:rsid w:val="00144385"/>
    <w:rsid w:val="00144EB3"/>
    <w:rsid w:val="00145D77"/>
    <w:rsid w:val="0014654B"/>
    <w:rsid w:val="00152B2F"/>
    <w:rsid w:val="00153216"/>
    <w:rsid w:val="001535BE"/>
    <w:rsid w:val="00153C19"/>
    <w:rsid w:val="001550E9"/>
    <w:rsid w:val="00155387"/>
    <w:rsid w:val="0015667B"/>
    <w:rsid w:val="00156CB1"/>
    <w:rsid w:val="00157036"/>
    <w:rsid w:val="0016529E"/>
    <w:rsid w:val="001656A5"/>
    <w:rsid w:val="00165D3D"/>
    <w:rsid w:val="00166FCB"/>
    <w:rsid w:val="00173CC2"/>
    <w:rsid w:val="00174393"/>
    <w:rsid w:val="001759C6"/>
    <w:rsid w:val="00175FF1"/>
    <w:rsid w:val="00176AF9"/>
    <w:rsid w:val="001803DA"/>
    <w:rsid w:val="00180BF4"/>
    <w:rsid w:val="00180C2C"/>
    <w:rsid w:val="00180C3F"/>
    <w:rsid w:val="001810F4"/>
    <w:rsid w:val="001813C3"/>
    <w:rsid w:val="0018440E"/>
    <w:rsid w:val="001851A8"/>
    <w:rsid w:val="00186D79"/>
    <w:rsid w:val="001904A5"/>
    <w:rsid w:val="00192645"/>
    <w:rsid w:val="00192C40"/>
    <w:rsid w:val="001938D5"/>
    <w:rsid w:val="00193950"/>
    <w:rsid w:val="00193CF4"/>
    <w:rsid w:val="00194647"/>
    <w:rsid w:val="00196019"/>
    <w:rsid w:val="00196213"/>
    <w:rsid w:val="00196334"/>
    <w:rsid w:val="001963EA"/>
    <w:rsid w:val="001976DE"/>
    <w:rsid w:val="001A526D"/>
    <w:rsid w:val="001A603D"/>
    <w:rsid w:val="001A6D18"/>
    <w:rsid w:val="001B15C2"/>
    <w:rsid w:val="001B311D"/>
    <w:rsid w:val="001B49B1"/>
    <w:rsid w:val="001B622D"/>
    <w:rsid w:val="001B6C08"/>
    <w:rsid w:val="001B71DF"/>
    <w:rsid w:val="001C0A44"/>
    <w:rsid w:val="001C0B14"/>
    <w:rsid w:val="001C30C6"/>
    <w:rsid w:val="001C6167"/>
    <w:rsid w:val="001C742F"/>
    <w:rsid w:val="001C790C"/>
    <w:rsid w:val="001C7EB9"/>
    <w:rsid w:val="001C7FB7"/>
    <w:rsid w:val="001D3834"/>
    <w:rsid w:val="001D5B4A"/>
    <w:rsid w:val="001D6433"/>
    <w:rsid w:val="001E1355"/>
    <w:rsid w:val="001E38BB"/>
    <w:rsid w:val="001E58A3"/>
    <w:rsid w:val="001E78C0"/>
    <w:rsid w:val="001F1E89"/>
    <w:rsid w:val="001F464E"/>
    <w:rsid w:val="001F54AC"/>
    <w:rsid w:val="001F5EBC"/>
    <w:rsid w:val="001F60EB"/>
    <w:rsid w:val="001F7504"/>
    <w:rsid w:val="00201AEA"/>
    <w:rsid w:val="00202301"/>
    <w:rsid w:val="00202A6D"/>
    <w:rsid w:val="0020554E"/>
    <w:rsid w:val="00206B52"/>
    <w:rsid w:val="00207269"/>
    <w:rsid w:val="002124E6"/>
    <w:rsid w:val="002159B2"/>
    <w:rsid w:val="00215B4A"/>
    <w:rsid w:val="00215E65"/>
    <w:rsid w:val="002212B0"/>
    <w:rsid w:val="00221D4D"/>
    <w:rsid w:val="00221F15"/>
    <w:rsid w:val="0022505C"/>
    <w:rsid w:val="0022515F"/>
    <w:rsid w:val="0022613C"/>
    <w:rsid w:val="00231DF5"/>
    <w:rsid w:val="002331BF"/>
    <w:rsid w:val="00234358"/>
    <w:rsid w:val="00234B88"/>
    <w:rsid w:val="00243C5C"/>
    <w:rsid w:val="002478F2"/>
    <w:rsid w:val="00250947"/>
    <w:rsid w:val="00250C8D"/>
    <w:rsid w:val="00250F0C"/>
    <w:rsid w:val="00256136"/>
    <w:rsid w:val="002579F2"/>
    <w:rsid w:val="00261C27"/>
    <w:rsid w:val="002637C2"/>
    <w:rsid w:val="00263896"/>
    <w:rsid w:val="00265887"/>
    <w:rsid w:val="00265E49"/>
    <w:rsid w:val="00266C8F"/>
    <w:rsid w:val="00266CC6"/>
    <w:rsid w:val="00267985"/>
    <w:rsid w:val="002715A9"/>
    <w:rsid w:val="00272065"/>
    <w:rsid w:val="002731AE"/>
    <w:rsid w:val="002738FB"/>
    <w:rsid w:val="00276300"/>
    <w:rsid w:val="002767A6"/>
    <w:rsid w:val="002771A8"/>
    <w:rsid w:val="002816AA"/>
    <w:rsid w:val="0028356F"/>
    <w:rsid w:val="00285252"/>
    <w:rsid w:val="002852CE"/>
    <w:rsid w:val="002870C3"/>
    <w:rsid w:val="002903F4"/>
    <w:rsid w:val="002921E2"/>
    <w:rsid w:val="0029408F"/>
    <w:rsid w:val="002948A8"/>
    <w:rsid w:val="00294FAC"/>
    <w:rsid w:val="002958DF"/>
    <w:rsid w:val="002A0667"/>
    <w:rsid w:val="002A2146"/>
    <w:rsid w:val="002A2E84"/>
    <w:rsid w:val="002A442D"/>
    <w:rsid w:val="002A55B2"/>
    <w:rsid w:val="002A7E1A"/>
    <w:rsid w:val="002B03F4"/>
    <w:rsid w:val="002B2476"/>
    <w:rsid w:val="002B6319"/>
    <w:rsid w:val="002B6D40"/>
    <w:rsid w:val="002C49A9"/>
    <w:rsid w:val="002C6A12"/>
    <w:rsid w:val="002D0571"/>
    <w:rsid w:val="002D132B"/>
    <w:rsid w:val="002D22B5"/>
    <w:rsid w:val="002D28CD"/>
    <w:rsid w:val="002D3661"/>
    <w:rsid w:val="002D4EEC"/>
    <w:rsid w:val="002E0BB2"/>
    <w:rsid w:val="002E0FA7"/>
    <w:rsid w:val="002E142A"/>
    <w:rsid w:val="002E2B2A"/>
    <w:rsid w:val="002E341D"/>
    <w:rsid w:val="002E3520"/>
    <w:rsid w:val="002E4FA7"/>
    <w:rsid w:val="002E5005"/>
    <w:rsid w:val="002E61EB"/>
    <w:rsid w:val="002F1A8B"/>
    <w:rsid w:val="002F2DE0"/>
    <w:rsid w:val="002F3586"/>
    <w:rsid w:val="002F53CF"/>
    <w:rsid w:val="002F5FEA"/>
    <w:rsid w:val="002F6131"/>
    <w:rsid w:val="002F7173"/>
    <w:rsid w:val="002F71AE"/>
    <w:rsid w:val="002F7EC4"/>
    <w:rsid w:val="00300ABE"/>
    <w:rsid w:val="003015BE"/>
    <w:rsid w:val="003015F2"/>
    <w:rsid w:val="0030166E"/>
    <w:rsid w:val="00301F23"/>
    <w:rsid w:val="0030207E"/>
    <w:rsid w:val="003030BB"/>
    <w:rsid w:val="0030653A"/>
    <w:rsid w:val="003066EC"/>
    <w:rsid w:val="003074F9"/>
    <w:rsid w:val="00313844"/>
    <w:rsid w:val="00314002"/>
    <w:rsid w:val="0031475B"/>
    <w:rsid w:val="0031548C"/>
    <w:rsid w:val="00315C0F"/>
    <w:rsid w:val="003205AC"/>
    <w:rsid w:val="003207D4"/>
    <w:rsid w:val="0032096E"/>
    <w:rsid w:val="003220F0"/>
    <w:rsid w:val="00324F16"/>
    <w:rsid w:val="00325AA6"/>
    <w:rsid w:val="00326AE8"/>
    <w:rsid w:val="00327FEC"/>
    <w:rsid w:val="003300D2"/>
    <w:rsid w:val="00334F79"/>
    <w:rsid w:val="00335116"/>
    <w:rsid w:val="0034474B"/>
    <w:rsid w:val="00344CC4"/>
    <w:rsid w:val="00345800"/>
    <w:rsid w:val="00350632"/>
    <w:rsid w:val="00350CC6"/>
    <w:rsid w:val="00351A77"/>
    <w:rsid w:val="003525D8"/>
    <w:rsid w:val="00354A69"/>
    <w:rsid w:val="00355178"/>
    <w:rsid w:val="0035670F"/>
    <w:rsid w:val="00357765"/>
    <w:rsid w:val="003644CA"/>
    <w:rsid w:val="00365A46"/>
    <w:rsid w:val="00366D98"/>
    <w:rsid w:val="00372707"/>
    <w:rsid w:val="003739D8"/>
    <w:rsid w:val="00375243"/>
    <w:rsid w:val="0037624F"/>
    <w:rsid w:val="003775BE"/>
    <w:rsid w:val="0038117D"/>
    <w:rsid w:val="00384EFB"/>
    <w:rsid w:val="00387A77"/>
    <w:rsid w:val="0039092F"/>
    <w:rsid w:val="003914D8"/>
    <w:rsid w:val="00392C24"/>
    <w:rsid w:val="003932DF"/>
    <w:rsid w:val="00395ECE"/>
    <w:rsid w:val="00396045"/>
    <w:rsid w:val="00396AC8"/>
    <w:rsid w:val="00397247"/>
    <w:rsid w:val="003A037C"/>
    <w:rsid w:val="003A1C6A"/>
    <w:rsid w:val="003B25E7"/>
    <w:rsid w:val="003B37BF"/>
    <w:rsid w:val="003B416D"/>
    <w:rsid w:val="003B4748"/>
    <w:rsid w:val="003B6B56"/>
    <w:rsid w:val="003B77B9"/>
    <w:rsid w:val="003C76E5"/>
    <w:rsid w:val="003D2FA9"/>
    <w:rsid w:val="003D461E"/>
    <w:rsid w:val="003D51B6"/>
    <w:rsid w:val="003D5F68"/>
    <w:rsid w:val="003E2D39"/>
    <w:rsid w:val="003E3D25"/>
    <w:rsid w:val="003E3DF5"/>
    <w:rsid w:val="003E41EA"/>
    <w:rsid w:val="003E6990"/>
    <w:rsid w:val="003E7542"/>
    <w:rsid w:val="003F0FD4"/>
    <w:rsid w:val="003F1CB4"/>
    <w:rsid w:val="003F57C9"/>
    <w:rsid w:val="003F668B"/>
    <w:rsid w:val="003F70A5"/>
    <w:rsid w:val="003F7333"/>
    <w:rsid w:val="003F736B"/>
    <w:rsid w:val="003F753E"/>
    <w:rsid w:val="0040190B"/>
    <w:rsid w:val="00403124"/>
    <w:rsid w:val="00406F4F"/>
    <w:rsid w:val="004106E1"/>
    <w:rsid w:val="004131E1"/>
    <w:rsid w:val="004133D2"/>
    <w:rsid w:val="00413D14"/>
    <w:rsid w:val="004209D3"/>
    <w:rsid w:val="00421462"/>
    <w:rsid w:val="00421467"/>
    <w:rsid w:val="004252FD"/>
    <w:rsid w:val="0042675E"/>
    <w:rsid w:val="00427B48"/>
    <w:rsid w:val="004305E9"/>
    <w:rsid w:val="004314DF"/>
    <w:rsid w:val="004339DD"/>
    <w:rsid w:val="00434864"/>
    <w:rsid w:val="00434B3C"/>
    <w:rsid w:val="00435537"/>
    <w:rsid w:val="00436357"/>
    <w:rsid w:val="00437F63"/>
    <w:rsid w:val="00440D81"/>
    <w:rsid w:val="00441332"/>
    <w:rsid w:val="004432BE"/>
    <w:rsid w:val="00446130"/>
    <w:rsid w:val="00446CD3"/>
    <w:rsid w:val="00447E5C"/>
    <w:rsid w:val="004511EF"/>
    <w:rsid w:val="00451F55"/>
    <w:rsid w:val="00452F43"/>
    <w:rsid w:val="004541E7"/>
    <w:rsid w:val="00455A99"/>
    <w:rsid w:val="004561E6"/>
    <w:rsid w:val="004576DA"/>
    <w:rsid w:val="00460B3B"/>
    <w:rsid w:val="00460EEC"/>
    <w:rsid w:val="00464C5D"/>
    <w:rsid w:val="004676C8"/>
    <w:rsid w:val="00471565"/>
    <w:rsid w:val="004720FE"/>
    <w:rsid w:val="00473550"/>
    <w:rsid w:val="00473913"/>
    <w:rsid w:val="004749E1"/>
    <w:rsid w:val="004772D4"/>
    <w:rsid w:val="004806A7"/>
    <w:rsid w:val="004853C1"/>
    <w:rsid w:val="00490F6B"/>
    <w:rsid w:val="00491113"/>
    <w:rsid w:val="004911B6"/>
    <w:rsid w:val="00492007"/>
    <w:rsid w:val="0049213C"/>
    <w:rsid w:val="00492345"/>
    <w:rsid w:val="00494D8B"/>
    <w:rsid w:val="00497A07"/>
    <w:rsid w:val="004A0E78"/>
    <w:rsid w:val="004A38B0"/>
    <w:rsid w:val="004A3EA5"/>
    <w:rsid w:val="004A40E5"/>
    <w:rsid w:val="004A4D16"/>
    <w:rsid w:val="004A5B5F"/>
    <w:rsid w:val="004B16EE"/>
    <w:rsid w:val="004B1B15"/>
    <w:rsid w:val="004B47A2"/>
    <w:rsid w:val="004B4EF8"/>
    <w:rsid w:val="004B4F0F"/>
    <w:rsid w:val="004B613A"/>
    <w:rsid w:val="004C0FD5"/>
    <w:rsid w:val="004C5AFD"/>
    <w:rsid w:val="004C5D0E"/>
    <w:rsid w:val="004C6B82"/>
    <w:rsid w:val="004C7523"/>
    <w:rsid w:val="004D06E2"/>
    <w:rsid w:val="004D1F8C"/>
    <w:rsid w:val="004D263B"/>
    <w:rsid w:val="004D6A0C"/>
    <w:rsid w:val="004D7A4F"/>
    <w:rsid w:val="004D7C79"/>
    <w:rsid w:val="004E19CE"/>
    <w:rsid w:val="004E2366"/>
    <w:rsid w:val="004E2AA4"/>
    <w:rsid w:val="004E4A09"/>
    <w:rsid w:val="004E77E1"/>
    <w:rsid w:val="004E7938"/>
    <w:rsid w:val="004E7B09"/>
    <w:rsid w:val="004F52EA"/>
    <w:rsid w:val="004F543A"/>
    <w:rsid w:val="004F6530"/>
    <w:rsid w:val="0050081F"/>
    <w:rsid w:val="0050157F"/>
    <w:rsid w:val="005023E8"/>
    <w:rsid w:val="0050380D"/>
    <w:rsid w:val="0050464D"/>
    <w:rsid w:val="00504E55"/>
    <w:rsid w:val="00504FD3"/>
    <w:rsid w:val="00505BE5"/>
    <w:rsid w:val="00511AB5"/>
    <w:rsid w:val="0051274D"/>
    <w:rsid w:val="00513C76"/>
    <w:rsid w:val="00516FDE"/>
    <w:rsid w:val="00517C20"/>
    <w:rsid w:val="0052131D"/>
    <w:rsid w:val="00521793"/>
    <w:rsid w:val="00521833"/>
    <w:rsid w:val="005228F3"/>
    <w:rsid w:val="0052372E"/>
    <w:rsid w:val="005263FF"/>
    <w:rsid w:val="00526B06"/>
    <w:rsid w:val="005278B0"/>
    <w:rsid w:val="00530848"/>
    <w:rsid w:val="005353C2"/>
    <w:rsid w:val="00535C56"/>
    <w:rsid w:val="00540B5E"/>
    <w:rsid w:val="005412B6"/>
    <w:rsid w:val="0054279E"/>
    <w:rsid w:val="00543E6B"/>
    <w:rsid w:val="00544A31"/>
    <w:rsid w:val="00544E7C"/>
    <w:rsid w:val="0054534A"/>
    <w:rsid w:val="00546993"/>
    <w:rsid w:val="00546CA8"/>
    <w:rsid w:val="0054722D"/>
    <w:rsid w:val="00552853"/>
    <w:rsid w:val="005555B0"/>
    <w:rsid w:val="0056048D"/>
    <w:rsid w:val="00560B95"/>
    <w:rsid w:val="00560FE7"/>
    <w:rsid w:val="00564ADE"/>
    <w:rsid w:val="00565FAE"/>
    <w:rsid w:val="0057113B"/>
    <w:rsid w:val="0057210A"/>
    <w:rsid w:val="0057446A"/>
    <w:rsid w:val="005821CA"/>
    <w:rsid w:val="005824E1"/>
    <w:rsid w:val="00584DBC"/>
    <w:rsid w:val="005874A8"/>
    <w:rsid w:val="00591BE0"/>
    <w:rsid w:val="00591BEE"/>
    <w:rsid w:val="00592127"/>
    <w:rsid w:val="005935B8"/>
    <w:rsid w:val="00594669"/>
    <w:rsid w:val="0059739B"/>
    <w:rsid w:val="00597E24"/>
    <w:rsid w:val="005A0575"/>
    <w:rsid w:val="005A1F69"/>
    <w:rsid w:val="005A53A3"/>
    <w:rsid w:val="005A5E70"/>
    <w:rsid w:val="005B00D5"/>
    <w:rsid w:val="005B28DB"/>
    <w:rsid w:val="005B6504"/>
    <w:rsid w:val="005B7D36"/>
    <w:rsid w:val="005C0A37"/>
    <w:rsid w:val="005C1B23"/>
    <w:rsid w:val="005C2CC8"/>
    <w:rsid w:val="005C2E32"/>
    <w:rsid w:val="005C4C75"/>
    <w:rsid w:val="005C6E6D"/>
    <w:rsid w:val="005D13A0"/>
    <w:rsid w:val="005D23EE"/>
    <w:rsid w:val="005D2CC4"/>
    <w:rsid w:val="005D2F48"/>
    <w:rsid w:val="005D689E"/>
    <w:rsid w:val="005D7830"/>
    <w:rsid w:val="005D7D3C"/>
    <w:rsid w:val="005E082E"/>
    <w:rsid w:val="005E0C01"/>
    <w:rsid w:val="005E31F1"/>
    <w:rsid w:val="005E331A"/>
    <w:rsid w:val="005E3B6F"/>
    <w:rsid w:val="005E501E"/>
    <w:rsid w:val="005E6E24"/>
    <w:rsid w:val="005F025E"/>
    <w:rsid w:val="005F2763"/>
    <w:rsid w:val="005F2BAF"/>
    <w:rsid w:val="005F363B"/>
    <w:rsid w:val="005F758F"/>
    <w:rsid w:val="005F77DC"/>
    <w:rsid w:val="00600E8E"/>
    <w:rsid w:val="00602A72"/>
    <w:rsid w:val="00604F14"/>
    <w:rsid w:val="00605D01"/>
    <w:rsid w:val="006104DD"/>
    <w:rsid w:val="00610A9F"/>
    <w:rsid w:val="00611F77"/>
    <w:rsid w:val="00611FED"/>
    <w:rsid w:val="006121FB"/>
    <w:rsid w:val="00612783"/>
    <w:rsid w:val="00614F2B"/>
    <w:rsid w:val="00615592"/>
    <w:rsid w:val="00616452"/>
    <w:rsid w:val="006164B8"/>
    <w:rsid w:val="00617245"/>
    <w:rsid w:val="00624D2A"/>
    <w:rsid w:val="00624EFE"/>
    <w:rsid w:val="00625C3F"/>
    <w:rsid w:val="006260C7"/>
    <w:rsid w:val="0062745C"/>
    <w:rsid w:val="00627C66"/>
    <w:rsid w:val="00630922"/>
    <w:rsid w:val="006318B5"/>
    <w:rsid w:val="006321A8"/>
    <w:rsid w:val="006334A0"/>
    <w:rsid w:val="00633C1D"/>
    <w:rsid w:val="006349FA"/>
    <w:rsid w:val="00634AF4"/>
    <w:rsid w:val="00637647"/>
    <w:rsid w:val="00640876"/>
    <w:rsid w:val="006415B5"/>
    <w:rsid w:val="00641EF1"/>
    <w:rsid w:val="00642315"/>
    <w:rsid w:val="00644F68"/>
    <w:rsid w:val="0064579B"/>
    <w:rsid w:val="00645EF6"/>
    <w:rsid w:val="006525C7"/>
    <w:rsid w:val="00652D95"/>
    <w:rsid w:val="00653379"/>
    <w:rsid w:val="00653F6C"/>
    <w:rsid w:val="006544D1"/>
    <w:rsid w:val="00654C18"/>
    <w:rsid w:val="006564E6"/>
    <w:rsid w:val="0065700E"/>
    <w:rsid w:val="0065762F"/>
    <w:rsid w:val="00663CA9"/>
    <w:rsid w:val="00664113"/>
    <w:rsid w:val="00670319"/>
    <w:rsid w:val="0067102C"/>
    <w:rsid w:val="006733FA"/>
    <w:rsid w:val="006737E1"/>
    <w:rsid w:val="0067455C"/>
    <w:rsid w:val="006749D2"/>
    <w:rsid w:val="006758DE"/>
    <w:rsid w:val="00676248"/>
    <w:rsid w:val="00677D4B"/>
    <w:rsid w:val="006805E4"/>
    <w:rsid w:val="00682A74"/>
    <w:rsid w:val="00682E27"/>
    <w:rsid w:val="0068677F"/>
    <w:rsid w:val="00687E7C"/>
    <w:rsid w:val="00694AF2"/>
    <w:rsid w:val="00694F55"/>
    <w:rsid w:val="00695725"/>
    <w:rsid w:val="00695AF1"/>
    <w:rsid w:val="00696ED1"/>
    <w:rsid w:val="006A1B9A"/>
    <w:rsid w:val="006A47D3"/>
    <w:rsid w:val="006A49BC"/>
    <w:rsid w:val="006A5111"/>
    <w:rsid w:val="006B27E2"/>
    <w:rsid w:val="006B31F5"/>
    <w:rsid w:val="006B6462"/>
    <w:rsid w:val="006B66B7"/>
    <w:rsid w:val="006B7126"/>
    <w:rsid w:val="006C0907"/>
    <w:rsid w:val="006C263A"/>
    <w:rsid w:val="006C284F"/>
    <w:rsid w:val="006C34D3"/>
    <w:rsid w:val="006C41B3"/>
    <w:rsid w:val="006C4F94"/>
    <w:rsid w:val="006C673D"/>
    <w:rsid w:val="006C6ADB"/>
    <w:rsid w:val="006D4723"/>
    <w:rsid w:val="006D58EB"/>
    <w:rsid w:val="006E011E"/>
    <w:rsid w:val="006E304F"/>
    <w:rsid w:val="006E6639"/>
    <w:rsid w:val="006E70CD"/>
    <w:rsid w:val="006F1F7C"/>
    <w:rsid w:val="006F3C64"/>
    <w:rsid w:val="006F4488"/>
    <w:rsid w:val="006F5A9D"/>
    <w:rsid w:val="006F5E26"/>
    <w:rsid w:val="006F6039"/>
    <w:rsid w:val="0070076C"/>
    <w:rsid w:val="0070290D"/>
    <w:rsid w:val="007045CF"/>
    <w:rsid w:val="00705976"/>
    <w:rsid w:val="0070657F"/>
    <w:rsid w:val="00710801"/>
    <w:rsid w:val="00710D16"/>
    <w:rsid w:val="00710E66"/>
    <w:rsid w:val="0071177E"/>
    <w:rsid w:val="00711F04"/>
    <w:rsid w:val="00715F26"/>
    <w:rsid w:val="00716D0A"/>
    <w:rsid w:val="007201BF"/>
    <w:rsid w:val="00720865"/>
    <w:rsid w:val="0072314E"/>
    <w:rsid w:val="00725822"/>
    <w:rsid w:val="00732B1E"/>
    <w:rsid w:val="00733414"/>
    <w:rsid w:val="00734BB1"/>
    <w:rsid w:val="0073750D"/>
    <w:rsid w:val="00740688"/>
    <w:rsid w:val="0074154D"/>
    <w:rsid w:val="007425F4"/>
    <w:rsid w:val="00746DB7"/>
    <w:rsid w:val="00746F13"/>
    <w:rsid w:val="0075220D"/>
    <w:rsid w:val="0075278D"/>
    <w:rsid w:val="00755169"/>
    <w:rsid w:val="0075728A"/>
    <w:rsid w:val="00757AF5"/>
    <w:rsid w:val="00757B3D"/>
    <w:rsid w:val="007608AF"/>
    <w:rsid w:val="00760B51"/>
    <w:rsid w:val="00762565"/>
    <w:rsid w:val="00762F34"/>
    <w:rsid w:val="007653A3"/>
    <w:rsid w:val="0077156C"/>
    <w:rsid w:val="00771D52"/>
    <w:rsid w:val="00775C69"/>
    <w:rsid w:val="00776E3E"/>
    <w:rsid w:val="0078075F"/>
    <w:rsid w:val="007832E0"/>
    <w:rsid w:val="0078402A"/>
    <w:rsid w:val="00784901"/>
    <w:rsid w:val="00786093"/>
    <w:rsid w:val="0078634F"/>
    <w:rsid w:val="00787600"/>
    <w:rsid w:val="007901EB"/>
    <w:rsid w:val="007912F5"/>
    <w:rsid w:val="0079158C"/>
    <w:rsid w:val="00796031"/>
    <w:rsid w:val="00796111"/>
    <w:rsid w:val="00797372"/>
    <w:rsid w:val="00797CBE"/>
    <w:rsid w:val="007A06A7"/>
    <w:rsid w:val="007A148B"/>
    <w:rsid w:val="007A3DED"/>
    <w:rsid w:val="007A506F"/>
    <w:rsid w:val="007A6259"/>
    <w:rsid w:val="007A6D8E"/>
    <w:rsid w:val="007B018B"/>
    <w:rsid w:val="007B128A"/>
    <w:rsid w:val="007B2D0B"/>
    <w:rsid w:val="007B3199"/>
    <w:rsid w:val="007B35CD"/>
    <w:rsid w:val="007B4191"/>
    <w:rsid w:val="007B4D35"/>
    <w:rsid w:val="007B64CF"/>
    <w:rsid w:val="007B6711"/>
    <w:rsid w:val="007B78BD"/>
    <w:rsid w:val="007C0057"/>
    <w:rsid w:val="007C1EAD"/>
    <w:rsid w:val="007C20AF"/>
    <w:rsid w:val="007C2DC1"/>
    <w:rsid w:val="007C3ABF"/>
    <w:rsid w:val="007C41D4"/>
    <w:rsid w:val="007C52FA"/>
    <w:rsid w:val="007D0FE9"/>
    <w:rsid w:val="007D17E5"/>
    <w:rsid w:val="007D2DDB"/>
    <w:rsid w:val="007D4487"/>
    <w:rsid w:val="007D4589"/>
    <w:rsid w:val="007D52C7"/>
    <w:rsid w:val="007D7D21"/>
    <w:rsid w:val="007E0288"/>
    <w:rsid w:val="007E0A05"/>
    <w:rsid w:val="007E1398"/>
    <w:rsid w:val="007E1F92"/>
    <w:rsid w:val="007E2507"/>
    <w:rsid w:val="007E38D9"/>
    <w:rsid w:val="007E3B76"/>
    <w:rsid w:val="007E4D8C"/>
    <w:rsid w:val="007E5E8C"/>
    <w:rsid w:val="007F2482"/>
    <w:rsid w:val="007F2AEE"/>
    <w:rsid w:val="007F4391"/>
    <w:rsid w:val="007F4DE0"/>
    <w:rsid w:val="007F6B74"/>
    <w:rsid w:val="00801DD3"/>
    <w:rsid w:val="00804C84"/>
    <w:rsid w:val="00804FD7"/>
    <w:rsid w:val="00810E1C"/>
    <w:rsid w:val="00812E59"/>
    <w:rsid w:val="008143B3"/>
    <w:rsid w:val="00816D96"/>
    <w:rsid w:val="008208B0"/>
    <w:rsid w:val="00823183"/>
    <w:rsid w:val="00827983"/>
    <w:rsid w:val="00833A78"/>
    <w:rsid w:val="008373C1"/>
    <w:rsid w:val="0084152B"/>
    <w:rsid w:val="00843DFE"/>
    <w:rsid w:val="008449BC"/>
    <w:rsid w:val="008453F2"/>
    <w:rsid w:val="008473C7"/>
    <w:rsid w:val="008524B1"/>
    <w:rsid w:val="00852636"/>
    <w:rsid w:val="00853DA5"/>
    <w:rsid w:val="00861D3E"/>
    <w:rsid w:val="00863EBA"/>
    <w:rsid w:val="008660D3"/>
    <w:rsid w:val="00866A01"/>
    <w:rsid w:val="00871F09"/>
    <w:rsid w:val="00872F7B"/>
    <w:rsid w:val="0087376A"/>
    <w:rsid w:val="008770B3"/>
    <w:rsid w:val="0087744D"/>
    <w:rsid w:val="00882685"/>
    <w:rsid w:val="00882E80"/>
    <w:rsid w:val="008832FA"/>
    <w:rsid w:val="008838DB"/>
    <w:rsid w:val="00885C50"/>
    <w:rsid w:val="008874FA"/>
    <w:rsid w:val="008912FB"/>
    <w:rsid w:val="008918BB"/>
    <w:rsid w:val="00895040"/>
    <w:rsid w:val="00895678"/>
    <w:rsid w:val="008A01DF"/>
    <w:rsid w:val="008A1480"/>
    <w:rsid w:val="008A1847"/>
    <w:rsid w:val="008A32B7"/>
    <w:rsid w:val="008A4E60"/>
    <w:rsid w:val="008A4FED"/>
    <w:rsid w:val="008A7155"/>
    <w:rsid w:val="008A7695"/>
    <w:rsid w:val="008B1102"/>
    <w:rsid w:val="008B1E71"/>
    <w:rsid w:val="008B1E99"/>
    <w:rsid w:val="008B2294"/>
    <w:rsid w:val="008B58BC"/>
    <w:rsid w:val="008B5D9B"/>
    <w:rsid w:val="008B665A"/>
    <w:rsid w:val="008B6A9B"/>
    <w:rsid w:val="008B7595"/>
    <w:rsid w:val="008B75EA"/>
    <w:rsid w:val="008C084F"/>
    <w:rsid w:val="008C0C38"/>
    <w:rsid w:val="008C1B1E"/>
    <w:rsid w:val="008C3638"/>
    <w:rsid w:val="008C41B8"/>
    <w:rsid w:val="008C700C"/>
    <w:rsid w:val="008D0157"/>
    <w:rsid w:val="008D1838"/>
    <w:rsid w:val="008D196F"/>
    <w:rsid w:val="008D2368"/>
    <w:rsid w:val="008D23A8"/>
    <w:rsid w:val="008D2E8E"/>
    <w:rsid w:val="008D5A18"/>
    <w:rsid w:val="008E0E60"/>
    <w:rsid w:val="008E244A"/>
    <w:rsid w:val="008E2AB9"/>
    <w:rsid w:val="008E3E9E"/>
    <w:rsid w:val="008E3FCA"/>
    <w:rsid w:val="008E457E"/>
    <w:rsid w:val="008E6115"/>
    <w:rsid w:val="008F139F"/>
    <w:rsid w:val="008F3D25"/>
    <w:rsid w:val="008F3EEB"/>
    <w:rsid w:val="008F686B"/>
    <w:rsid w:val="008F6E87"/>
    <w:rsid w:val="009002CC"/>
    <w:rsid w:val="009027DB"/>
    <w:rsid w:val="00902D92"/>
    <w:rsid w:val="00903611"/>
    <w:rsid w:val="00905377"/>
    <w:rsid w:val="009053B6"/>
    <w:rsid w:val="00905F99"/>
    <w:rsid w:val="009065CE"/>
    <w:rsid w:val="00907914"/>
    <w:rsid w:val="009107D5"/>
    <w:rsid w:val="009149E8"/>
    <w:rsid w:val="00915BF1"/>
    <w:rsid w:val="00916217"/>
    <w:rsid w:val="00917C65"/>
    <w:rsid w:val="00920B52"/>
    <w:rsid w:val="00921193"/>
    <w:rsid w:val="00921795"/>
    <w:rsid w:val="009242E7"/>
    <w:rsid w:val="0092467B"/>
    <w:rsid w:val="00925F9D"/>
    <w:rsid w:val="00927286"/>
    <w:rsid w:val="009302D5"/>
    <w:rsid w:val="009308C2"/>
    <w:rsid w:val="009311FF"/>
    <w:rsid w:val="00931AD2"/>
    <w:rsid w:val="00932B21"/>
    <w:rsid w:val="00933A34"/>
    <w:rsid w:val="00936A9F"/>
    <w:rsid w:val="00937E57"/>
    <w:rsid w:val="009410A6"/>
    <w:rsid w:val="00941110"/>
    <w:rsid w:val="009431D1"/>
    <w:rsid w:val="00944CBF"/>
    <w:rsid w:val="00945C5F"/>
    <w:rsid w:val="00952835"/>
    <w:rsid w:val="00954BDA"/>
    <w:rsid w:val="009570DA"/>
    <w:rsid w:val="0095729F"/>
    <w:rsid w:val="009623CD"/>
    <w:rsid w:val="00962FC8"/>
    <w:rsid w:val="00963D1B"/>
    <w:rsid w:val="00964104"/>
    <w:rsid w:val="00964F3C"/>
    <w:rsid w:val="00966E4C"/>
    <w:rsid w:val="00967AD8"/>
    <w:rsid w:val="00973CCF"/>
    <w:rsid w:val="00974ED5"/>
    <w:rsid w:val="00977427"/>
    <w:rsid w:val="00977B6A"/>
    <w:rsid w:val="0098178B"/>
    <w:rsid w:val="00983372"/>
    <w:rsid w:val="009833ED"/>
    <w:rsid w:val="009841B0"/>
    <w:rsid w:val="00985E28"/>
    <w:rsid w:val="009918C3"/>
    <w:rsid w:val="0099241B"/>
    <w:rsid w:val="009925DA"/>
    <w:rsid w:val="00992667"/>
    <w:rsid w:val="009937E4"/>
    <w:rsid w:val="00994700"/>
    <w:rsid w:val="009954E5"/>
    <w:rsid w:val="009954FE"/>
    <w:rsid w:val="009A3D0D"/>
    <w:rsid w:val="009A5DA7"/>
    <w:rsid w:val="009A7E71"/>
    <w:rsid w:val="009A7F99"/>
    <w:rsid w:val="009B23D4"/>
    <w:rsid w:val="009B23D9"/>
    <w:rsid w:val="009B256B"/>
    <w:rsid w:val="009B388A"/>
    <w:rsid w:val="009B3B68"/>
    <w:rsid w:val="009B48E8"/>
    <w:rsid w:val="009B4BB9"/>
    <w:rsid w:val="009B5663"/>
    <w:rsid w:val="009B5C13"/>
    <w:rsid w:val="009C0004"/>
    <w:rsid w:val="009C1BFA"/>
    <w:rsid w:val="009C3D1B"/>
    <w:rsid w:val="009C4A9A"/>
    <w:rsid w:val="009C52FF"/>
    <w:rsid w:val="009C7789"/>
    <w:rsid w:val="009D0C60"/>
    <w:rsid w:val="009D0C8D"/>
    <w:rsid w:val="009D13D4"/>
    <w:rsid w:val="009D1C4F"/>
    <w:rsid w:val="009D1D6B"/>
    <w:rsid w:val="009D23B8"/>
    <w:rsid w:val="009D3637"/>
    <w:rsid w:val="009D4049"/>
    <w:rsid w:val="009D580C"/>
    <w:rsid w:val="009D5881"/>
    <w:rsid w:val="009D72F2"/>
    <w:rsid w:val="009D7EC0"/>
    <w:rsid w:val="009E036C"/>
    <w:rsid w:val="009E4AAC"/>
    <w:rsid w:val="009E4CEE"/>
    <w:rsid w:val="009E69A9"/>
    <w:rsid w:val="009E75BF"/>
    <w:rsid w:val="009F17B3"/>
    <w:rsid w:val="009F3707"/>
    <w:rsid w:val="009F3ECC"/>
    <w:rsid w:val="009F5A5E"/>
    <w:rsid w:val="009F5EA3"/>
    <w:rsid w:val="009F6733"/>
    <w:rsid w:val="009F69FB"/>
    <w:rsid w:val="009F6FA2"/>
    <w:rsid w:val="00A00A28"/>
    <w:rsid w:val="00A00AA5"/>
    <w:rsid w:val="00A052BF"/>
    <w:rsid w:val="00A06221"/>
    <w:rsid w:val="00A076A9"/>
    <w:rsid w:val="00A07B35"/>
    <w:rsid w:val="00A13DD4"/>
    <w:rsid w:val="00A17AD3"/>
    <w:rsid w:val="00A209B0"/>
    <w:rsid w:val="00A32801"/>
    <w:rsid w:val="00A33BBF"/>
    <w:rsid w:val="00A33DCD"/>
    <w:rsid w:val="00A352AF"/>
    <w:rsid w:val="00A3595D"/>
    <w:rsid w:val="00A4163A"/>
    <w:rsid w:val="00A41EDE"/>
    <w:rsid w:val="00A42144"/>
    <w:rsid w:val="00A42B38"/>
    <w:rsid w:val="00A43B02"/>
    <w:rsid w:val="00A43C2D"/>
    <w:rsid w:val="00A45A85"/>
    <w:rsid w:val="00A46901"/>
    <w:rsid w:val="00A51086"/>
    <w:rsid w:val="00A523D9"/>
    <w:rsid w:val="00A52D7D"/>
    <w:rsid w:val="00A52FF1"/>
    <w:rsid w:val="00A54162"/>
    <w:rsid w:val="00A57C3D"/>
    <w:rsid w:val="00A61555"/>
    <w:rsid w:val="00A621DF"/>
    <w:rsid w:val="00A63DB4"/>
    <w:rsid w:val="00A6408A"/>
    <w:rsid w:val="00A649E5"/>
    <w:rsid w:val="00A66E20"/>
    <w:rsid w:val="00A66F8A"/>
    <w:rsid w:val="00A67BCF"/>
    <w:rsid w:val="00A71751"/>
    <w:rsid w:val="00A71F74"/>
    <w:rsid w:val="00A724D6"/>
    <w:rsid w:val="00A7341A"/>
    <w:rsid w:val="00A807AE"/>
    <w:rsid w:val="00A82F5C"/>
    <w:rsid w:val="00A84706"/>
    <w:rsid w:val="00A86D68"/>
    <w:rsid w:val="00A8785B"/>
    <w:rsid w:val="00A87B36"/>
    <w:rsid w:val="00A94A6A"/>
    <w:rsid w:val="00A95364"/>
    <w:rsid w:val="00A95414"/>
    <w:rsid w:val="00A957DE"/>
    <w:rsid w:val="00A97450"/>
    <w:rsid w:val="00A97CAC"/>
    <w:rsid w:val="00AA0120"/>
    <w:rsid w:val="00AA4ACD"/>
    <w:rsid w:val="00AA6AC8"/>
    <w:rsid w:val="00AB0CB4"/>
    <w:rsid w:val="00AB163D"/>
    <w:rsid w:val="00AB3CBF"/>
    <w:rsid w:val="00AB5FA1"/>
    <w:rsid w:val="00AB6776"/>
    <w:rsid w:val="00AB6E31"/>
    <w:rsid w:val="00AB7868"/>
    <w:rsid w:val="00AC3784"/>
    <w:rsid w:val="00AC4796"/>
    <w:rsid w:val="00AC589D"/>
    <w:rsid w:val="00AC598D"/>
    <w:rsid w:val="00AC5E49"/>
    <w:rsid w:val="00AC637D"/>
    <w:rsid w:val="00AC6D15"/>
    <w:rsid w:val="00AC70A4"/>
    <w:rsid w:val="00AD0D14"/>
    <w:rsid w:val="00AD10A1"/>
    <w:rsid w:val="00AD2B2E"/>
    <w:rsid w:val="00AD4A7C"/>
    <w:rsid w:val="00AD5418"/>
    <w:rsid w:val="00AD78F6"/>
    <w:rsid w:val="00AE2197"/>
    <w:rsid w:val="00AE2BF6"/>
    <w:rsid w:val="00AF06BC"/>
    <w:rsid w:val="00AF085D"/>
    <w:rsid w:val="00AF0D25"/>
    <w:rsid w:val="00AF0E71"/>
    <w:rsid w:val="00AF23A3"/>
    <w:rsid w:val="00AF3BEE"/>
    <w:rsid w:val="00AF4F8D"/>
    <w:rsid w:val="00AF573B"/>
    <w:rsid w:val="00AF6C10"/>
    <w:rsid w:val="00AF6E20"/>
    <w:rsid w:val="00AF7059"/>
    <w:rsid w:val="00AF7B54"/>
    <w:rsid w:val="00B00FB4"/>
    <w:rsid w:val="00B0371A"/>
    <w:rsid w:val="00B049A4"/>
    <w:rsid w:val="00B04C08"/>
    <w:rsid w:val="00B16BE6"/>
    <w:rsid w:val="00B16D55"/>
    <w:rsid w:val="00B178CC"/>
    <w:rsid w:val="00B17D1C"/>
    <w:rsid w:val="00B20295"/>
    <w:rsid w:val="00B2172A"/>
    <w:rsid w:val="00B2306B"/>
    <w:rsid w:val="00B236DC"/>
    <w:rsid w:val="00B26B61"/>
    <w:rsid w:val="00B350C7"/>
    <w:rsid w:val="00B36DAC"/>
    <w:rsid w:val="00B37B6A"/>
    <w:rsid w:val="00B42F2A"/>
    <w:rsid w:val="00B43BD6"/>
    <w:rsid w:val="00B462A9"/>
    <w:rsid w:val="00B50886"/>
    <w:rsid w:val="00B50B67"/>
    <w:rsid w:val="00B555B9"/>
    <w:rsid w:val="00B55EF5"/>
    <w:rsid w:val="00B579A5"/>
    <w:rsid w:val="00B57D3B"/>
    <w:rsid w:val="00B57EAF"/>
    <w:rsid w:val="00B620AF"/>
    <w:rsid w:val="00B63752"/>
    <w:rsid w:val="00B6389D"/>
    <w:rsid w:val="00B67702"/>
    <w:rsid w:val="00B70145"/>
    <w:rsid w:val="00B701BB"/>
    <w:rsid w:val="00B72383"/>
    <w:rsid w:val="00B72B2F"/>
    <w:rsid w:val="00B7601B"/>
    <w:rsid w:val="00B80170"/>
    <w:rsid w:val="00B805EF"/>
    <w:rsid w:val="00B80DD5"/>
    <w:rsid w:val="00B82318"/>
    <w:rsid w:val="00B826EF"/>
    <w:rsid w:val="00B85922"/>
    <w:rsid w:val="00B870D1"/>
    <w:rsid w:val="00B91C35"/>
    <w:rsid w:val="00B94F18"/>
    <w:rsid w:val="00B9650F"/>
    <w:rsid w:val="00BA2D21"/>
    <w:rsid w:val="00BA3D40"/>
    <w:rsid w:val="00BA4135"/>
    <w:rsid w:val="00BA42B4"/>
    <w:rsid w:val="00BA640F"/>
    <w:rsid w:val="00BA7495"/>
    <w:rsid w:val="00BB1F98"/>
    <w:rsid w:val="00BB33B9"/>
    <w:rsid w:val="00BC0305"/>
    <w:rsid w:val="00BC1175"/>
    <w:rsid w:val="00BC227C"/>
    <w:rsid w:val="00BC2A71"/>
    <w:rsid w:val="00BC2F9E"/>
    <w:rsid w:val="00BC75B2"/>
    <w:rsid w:val="00BD0864"/>
    <w:rsid w:val="00BD1E82"/>
    <w:rsid w:val="00BD291D"/>
    <w:rsid w:val="00BD6486"/>
    <w:rsid w:val="00BD7D2F"/>
    <w:rsid w:val="00BE04C3"/>
    <w:rsid w:val="00BE0621"/>
    <w:rsid w:val="00BE0C52"/>
    <w:rsid w:val="00BE1987"/>
    <w:rsid w:val="00BE28DF"/>
    <w:rsid w:val="00BE2CC6"/>
    <w:rsid w:val="00BE6A8B"/>
    <w:rsid w:val="00BE6B5A"/>
    <w:rsid w:val="00BE7A2A"/>
    <w:rsid w:val="00BF0329"/>
    <w:rsid w:val="00BF13E7"/>
    <w:rsid w:val="00BF423E"/>
    <w:rsid w:val="00BF5F25"/>
    <w:rsid w:val="00BF6C04"/>
    <w:rsid w:val="00BF7415"/>
    <w:rsid w:val="00C01117"/>
    <w:rsid w:val="00C02A52"/>
    <w:rsid w:val="00C02AD7"/>
    <w:rsid w:val="00C0327A"/>
    <w:rsid w:val="00C03854"/>
    <w:rsid w:val="00C03B9D"/>
    <w:rsid w:val="00C04630"/>
    <w:rsid w:val="00C05F5A"/>
    <w:rsid w:val="00C06BE5"/>
    <w:rsid w:val="00C120E7"/>
    <w:rsid w:val="00C12185"/>
    <w:rsid w:val="00C15E1D"/>
    <w:rsid w:val="00C15F4F"/>
    <w:rsid w:val="00C16E63"/>
    <w:rsid w:val="00C176AA"/>
    <w:rsid w:val="00C21231"/>
    <w:rsid w:val="00C25B06"/>
    <w:rsid w:val="00C26573"/>
    <w:rsid w:val="00C273ED"/>
    <w:rsid w:val="00C308EC"/>
    <w:rsid w:val="00C41578"/>
    <w:rsid w:val="00C42656"/>
    <w:rsid w:val="00C444E2"/>
    <w:rsid w:val="00C458AE"/>
    <w:rsid w:val="00C46D1D"/>
    <w:rsid w:val="00C5727D"/>
    <w:rsid w:val="00C5778B"/>
    <w:rsid w:val="00C61510"/>
    <w:rsid w:val="00C62A29"/>
    <w:rsid w:val="00C62E99"/>
    <w:rsid w:val="00C63272"/>
    <w:rsid w:val="00C63394"/>
    <w:rsid w:val="00C6484F"/>
    <w:rsid w:val="00C64C35"/>
    <w:rsid w:val="00C65113"/>
    <w:rsid w:val="00C6611D"/>
    <w:rsid w:val="00C6632F"/>
    <w:rsid w:val="00C668E0"/>
    <w:rsid w:val="00C6FDD8"/>
    <w:rsid w:val="00C73F25"/>
    <w:rsid w:val="00C74F34"/>
    <w:rsid w:val="00C762AD"/>
    <w:rsid w:val="00C77D73"/>
    <w:rsid w:val="00C80BD1"/>
    <w:rsid w:val="00C81177"/>
    <w:rsid w:val="00C85947"/>
    <w:rsid w:val="00C86AA9"/>
    <w:rsid w:val="00C86AFD"/>
    <w:rsid w:val="00C878D9"/>
    <w:rsid w:val="00C906FB"/>
    <w:rsid w:val="00C90FDC"/>
    <w:rsid w:val="00C91477"/>
    <w:rsid w:val="00C9166C"/>
    <w:rsid w:val="00C92EED"/>
    <w:rsid w:val="00C9302E"/>
    <w:rsid w:val="00C9327D"/>
    <w:rsid w:val="00C96A0E"/>
    <w:rsid w:val="00C96C85"/>
    <w:rsid w:val="00CA1481"/>
    <w:rsid w:val="00CA1F1E"/>
    <w:rsid w:val="00CA6775"/>
    <w:rsid w:val="00CA6B88"/>
    <w:rsid w:val="00CB02B2"/>
    <w:rsid w:val="00CB1CB1"/>
    <w:rsid w:val="00CB4B80"/>
    <w:rsid w:val="00CB6269"/>
    <w:rsid w:val="00CB6316"/>
    <w:rsid w:val="00CB642D"/>
    <w:rsid w:val="00CB7274"/>
    <w:rsid w:val="00CB7D51"/>
    <w:rsid w:val="00CC0075"/>
    <w:rsid w:val="00CC32C3"/>
    <w:rsid w:val="00CC43BA"/>
    <w:rsid w:val="00CC4673"/>
    <w:rsid w:val="00CD03BD"/>
    <w:rsid w:val="00CD0BB9"/>
    <w:rsid w:val="00CD5816"/>
    <w:rsid w:val="00CD59C3"/>
    <w:rsid w:val="00CE3F58"/>
    <w:rsid w:val="00CE4EC4"/>
    <w:rsid w:val="00CE610A"/>
    <w:rsid w:val="00CE737C"/>
    <w:rsid w:val="00CF0002"/>
    <w:rsid w:val="00CF153D"/>
    <w:rsid w:val="00CF1A9A"/>
    <w:rsid w:val="00CF35E4"/>
    <w:rsid w:val="00CF70B4"/>
    <w:rsid w:val="00CF7B6C"/>
    <w:rsid w:val="00CF7EB4"/>
    <w:rsid w:val="00D05F5E"/>
    <w:rsid w:val="00D07BEF"/>
    <w:rsid w:val="00D1164D"/>
    <w:rsid w:val="00D128DB"/>
    <w:rsid w:val="00D13E02"/>
    <w:rsid w:val="00D14140"/>
    <w:rsid w:val="00D14146"/>
    <w:rsid w:val="00D153D3"/>
    <w:rsid w:val="00D15FAF"/>
    <w:rsid w:val="00D178CF"/>
    <w:rsid w:val="00D17D9E"/>
    <w:rsid w:val="00D249C7"/>
    <w:rsid w:val="00D25F95"/>
    <w:rsid w:val="00D267BD"/>
    <w:rsid w:val="00D304A3"/>
    <w:rsid w:val="00D30A7B"/>
    <w:rsid w:val="00D3189D"/>
    <w:rsid w:val="00D31CC8"/>
    <w:rsid w:val="00D33626"/>
    <w:rsid w:val="00D34D9F"/>
    <w:rsid w:val="00D34FA1"/>
    <w:rsid w:val="00D367DD"/>
    <w:rsid w:val="00D36F66"/>
    <w:rsid w:val="00D3707D"/>
    <w:rsid w:val="00D40F1A"/>
    <w:rsid w:val="00D429A1"/>
    <w:rsid w:val="00D45278"/>
    <w:rsid w:val="00D462EE"/>
    <w:rsid w:val="00D47278"/>
    <w:rsid w:val="00D52309"/>
    <w:rsid w:val="00D54771"/>
    <w:rsid w:val="00D54985"/>
    <w:rsid w:val="00D54B67"/>
    <w:rsid w:val="00D55A44"/>
    <w:rsid w:val="00D55C2C"/>
    <w:rsid w:val="00D56488"/>
    <w:rsid w:val="00D56E2A"/>
    <w:rsid w:val="00D61D5C"/>
    <w:rsid w:val="00D636FD"/>
    <w:rsid w:val="00D63D42"/>
    <w:rsid w:val="00D64687"/>
    <w:rsid w:val="00D673B8"/>
    <w:rsid w:val="00D673E3"/>
    <w:rsid w:val="00D72037"/>
    <w:rsid w:val="00D721D3"/>
    <w:rsid w:val="00D73FC6"/>
    <w:rsid w:val="00D7481A"/>
    <w:rsid w:val="00D754E3"/>
    <w:rsid w:val="00D75599"/>
    <w:rsid w:val="00D768C4"/>
    <w:rsid w:val="00D806F0"/>
    <w:rsid w:val="00D81148"/>
    <w:rsid w:val="00D84DDC"/>
    <w:rsid w:val="00D85191"/>
    <w:rsid w:val="00D86340"/>
    <w:rsid w:val="00D901B8"/>
    <w:rsid w:val="00D90AC4"/>
    <w:rsid w:val="00D90B9E"/>
    <w:rsid w:val="00D9148C"/>
    <w:rsid w:val="00D93C8D"/>
    <w:rsid w:val="00DA2E0C"/>
    <w:rsid w:val="00DA3092"/>
    <w:rsid w:val="00DA335E"/>
    <w:rsid w:val="00DA4E1E"/>
    <w:rsid w:val="00DA64A3"/>
    <w:rsid w:val="00DA6FE5"/>
    <w:rsid w:val="00DB236F"/>
    <w:rsid w:val="00DB3587"/>
    <w:rsid w:val="00DB7DB6"/>
    <w:rsid w:val="00DC009E"/>
    <w:rsid w:val="00DC3AEE"/>
    <w:rsid w:val="00DC3B59"/>
    <w:rsid w:val="00DC5456"/>
    <w:rsid w:val="00DC5B6A"/>
    <w:rsid w:val="00DC6597"/>
    <w:rsid w:val="00DC72C0"/>
    <w:rsid w:val="00DC794D"/>
    <w:rsid w:val="00DD259B"/>
    <w:rsid w:val="00DD46B3"/>
    <w:rsid w:val="00DD4DC7"/>
    <w:rsid w:val="00DD57C5"/>
    <w:rsid w:val="00DE00D0"/>
    <w:rsid w:val="00DE216F"/>
    <w:rsid w:val="00DE2B74"/>
    <w:rsid w:val="00DE3280"/>
    <w:rsid w:val="00DE402E"/>
    <w:rsid w:val="00DE491B"/>
    <w:rsid w:val="00DE5158"/>
    <w:rsid w:val="00DF06FE"/>
    <w:rsid w:val="00DF0AEE"/>
    <w:rsid w:val="00DF1473"/>
    <w:rsid w:val="00DF2905"/>
    <w:rsid w:val="00DF3421"/>
    <w:rsid w:val="00DF35F7"/>
    <w:rsid w:val="00DF7B13"/>
    <w:rsid w:val="00E00F8E"/>
    <w:rsid w:val="00E01022"/>
    <w:rsid w:val="00E01A4A"/>
    <w:rsid w:val="00E037B4"/>
    <w:rsid w:val="00E07711"/>
    <w:rsid w:val="00E0D523"/>
    <w:rsid w:val="00E10613"/>
    <w:rsid w:val="00E113F0"/>
    <w:rsid w:val="00E11EFC"/>
    <w:rsid w:val="00E120D2"/>
    <w:rsid w:val="00E14836"/>
    <w:rsid w:val="00E160CE"/>
    <w:rsid w:val="00E2119E"/>
    <w:rsid w:val="00E21984"/>
    <w:rsid w:val="00E22122"/>
    <w:rsid w:val="00E25BF5"/>
    <w:rsid w:val="00E27470"/>
    <w:rsid w:val="00E27A23"/>
    <w:rsid w:val="00E30546"/>
    <w:rsid w:val="00E35100"/>
    <w:rsid w:val="00E35607"/>
    <w:rsid w:val="00E35DC1"/>
    <w:rsid w:val="00E361F8"/>
    <w:rsid w:val="00E36DAA"/>
    <w:rsid w:val="00E40095"/>
    <w:rsid w:val="00E407B0"/>
    <w:rsid w:val="00E41460"/>
    <w:rsid w:val="00E44491"/>
    <w:rsid w:val="00E46C25"/>
    <w:rsid w:val="00E542D3"/>
    <w:rsid w:val="00E57955"/>
    <w:rsid w:val="00E60152"/>
    <w:rsid w:val="00E645EC"/>
    <w:rsid w:val="00E65B60"/>
    <w:rsid w:val="00E674F5"/>
    <w:rsid w:val="00E679C1"/>
    <w:rsid w:val="00E67C30"/>
    <w:rsid w:val="00E705C2"/>
    <w:rsid w:val="00E73180"/>
    <w:rsid w:val="00E750D7"/>
    <w:rsid w:val="00E769FC"/>
    <w:rsid w:val="00E77FDD"/>
    <w:rsid w:val="00E812BC"/>
    <w:rsid w:val="00E81F4F"/>
    <w:rsid w:val="00E82961"/>
    <w:rsid w:val="00E840BC"/>
    <w:rsid w:val="00E84C61"/>
    <w:rsid w:val="00E84E8F"/>
    <w:rsid w:val="00E878CB"/>
    <w:rsid w:val="00E92F21"/>
    <w:rsid w:val="00EA0088"/>
    <w:rsid w:val="00EA0576"/>
    <w:rsid w:val="00EA06AB"/>
    <w:rsid w:val="00EA2356"/>
    <w:rsid w:val="00EA237F"/>
    <w:rsid w:val="00EA2B2C"/>
    <w:rsid w:val="00EA3F43"/>
    <w:rsid w:val="00EA78C5"/>
    <w:rsid w:val="00EB30ED"/>
    <w:rsid w:val="00EB35C8"/>
    <w:rsid w:val="00EB4EFA"/>
    <w:rsid w:val="00EB5B15"/>
    <w:rsid w:val="00EB6CA0"/>
    <w:rsid w:val="00EB7ADE"/>
    <w:rsid w:val="00EB7C13"/>
    <w:rsid w:val="00EC5752"/>
    <w:rsid w:val="00EC6436"/>
    <w:rsid w:val="00EC6DEA"/>
    <w:rsid w:val="00ED0D71"/>
    <w:rsid w:val="00ED0EC8"/>
    <w:rsid w:val="00ED0F04"/>
    <w:rsid w:val="00ED6C12"/>
    <w:rsid w:val="00EE0EC5"/>
    <w:rsid w:val="00EE1F2D"/>
    <w:rsid w:val="00EE47FF"/>
    <w:rsid w:val="00EE6F09"/>
    <w:rsid w:val="00EF268F"/>
    <w:rsid w:val="00EF2C9C"/>
    <w:rsid w:val="00EF5247"/>
    <w:rsid w:val="00F006C2"/>
    <w:rsid w:val="00F027B3"/>
    <w:rsid w:val="00F051F6"/>
    <w:rsid w:val="00F07115"/>
    <w:rsid w:val="00F07189"/>
    <w:rsid w:val="00F10C01"/>
    <w:rsid w:val="00F10C6F"/>
    <w:rsid w:val="00F1254A"/>
    <w:rsid w:val="00F1311F"/>
    <w:rsid w:val="00F133EC"/>
    <w:rsid w:val="00F13627"/>
    <w:rsid w:val="00F16036"/>
    <w:rsid w:val="00F17BDF"/>
    <w:rsid w:val="00F20588"/>
    <w:rsid w:val="00F2094C"/>
    <w:rsid w:val="00F2329F"/>
    <w:rsid w:val="00F239D5"/>
    <w:rsid w:val="00F23BEB"/>
    <w:rsid w:val="00F24E69"/>
    <w:rsid w:val="00F24EBA"/>
    <w:rsid w:val="00F24FF7"/>
    <w:rsid w:val="00F25ED9"/>
    <w:rsid w:val="00F3035E"/>
    <w:rsid w:val="00F340AE"/>
    <w:rsid w:val="00F341B1"/>
    <w:rsid w:val="00F356D3"/>
    <w:rsid w:val="00F365A9"/>
    <w:rsid w:val="00F37406"/>
    <w:rsid w:val="00F3755C"/>
    <w:rsid w:val="00F37FC4"/>
    <w:rsid w:val="00F40A13"/>
    <w:rsid w:val="00F454CA"/>
    <w:rsid w:val="00F5100D"/>
    <w:rsid w:val="00F512D3"/>
    <w:rsid w:val="00F51E3D"/>
    <w:rsid w:val="00F52E98"/>
    <w:rsid w:val="00F54E4C"/>
    <w:rsid w:val="00F55A96"/>
    <w:rsid w:val="00F57390"/>
    <w:rsid w:val="00F57B07"/>
    <w:rsid w:val="00F60F32"/>
    <w:rsid w:val="00F61340"/>
    <w:rsid w:val="00F62B4C"/>
    <w:rsid w:val="00F63D5C"/>
    <w:rsid w:val="00F71DE5"/>
    <w:rsid w:val="00F72573"/>
    <w:rsid w:val="00F738CC"/>
    <w:rsid w:val="00F7416A"/>
    <w:rsid w:val="00F741C5"/>
    <w:rsid w:val="00F76917"/>
    <w:rsid w:val="00F77453"/>
    <w:rsid w:val="00F81A41"/>
    <w:rsid w:val="00F8243C"/>
    <w:rsid w:val="00F84229"/>
    <w:rsid w:val="00F84DB3"/>
    <w:rsid w:val="00F859C5"/>
    <w:rsid w:val="00F85C1C"/>
    <w:rsid w:val="00F8606E"/>
    <w:rsid w:val="00F86683"/>
    <w:rsid w:val="00F87FFB"/>
    <w:rsid w:val="00F9010B"/>
    <w:rsid w:val="00F9075F"/>
    <w:rsid w:val="00F911A1"/>
    <w:rsid w:val="00F93E37"/>
    <w:rsid w:val="00FA18DD"/>
    <w:rsid w:val="00FA20ED"/>
    <w:rsid w:val="00FA5995"/>
    <w:rsid w:val="00FA7522"/>
    <w:rsid w:val="00FB1345"/>
    <w:rsid w:val="00FB35D7"/>
    <w:rsid w:val="00FB4507"/>
    <w:rsid w:val="00FC1509"/>
    <w:rsid w:val="00FC1CE0"/>
    <w:rsid w:val="00FC1D30"/>
    <w:rsid w:val="00FC545C"/>
    <w:rsid w:val="00FC5EF4"/>
    <w:rsid w:val="00FC641C"/>
    <w:rsid w:val="00FC6B77"/>
    <w:rsid w:val="00FC7262"/>
    <w:rsid w:val="00FC7297"/>
    <w:rsid w:val="00FC774E"/>
    <w:rsid w:val="00FD28FF"/>
    <w:rsid w:val="00FD2CA3"/>
    <w:rsid w:val="00FD3505"/>
    <w:rsid w:val="00FD4086"/>
    <w:rsid w:val="00FD4141"/>
    <w:rsid w:val="00FD607F"/>
    <w:rsid w:val="00FD7C10"/>
    <w:rsid w:val="00FE0801"/>
    <w:rsid w:val="00FE16AF"/>
    <w:rsid w:val="00FE1CD9"/>
    <w:rsid w:val="00FE2C8E"/>
    <w:rsid w:val="00FE3F6A"/>
    <w:rsid w:val="00FE4D64"/>
    <w:rsid w:val="00FE59A5"/>
    <w:rsid w:val="00FE5F92"/>
    <w:rsid w:val="00FE5FA5"/>
    <w:rsid w:val="00FE62C9"/>
    <w:rsid w:val="00FF0AF0"/>
    <w:rsid w:val="00FF2FF5"/>
    <w:rsid w:val="00FF4125"/>
    <w:rsid w:val="00FF53DC"/>
    <w:rsid w:val="012FBA09"/>
    <w:rsid w:val="01604EAB"/>
    <w:rsid w:val="01A52B5F"/>
    <w:rsid w:val="01C1D530"/>
    <w:rsid w:val="02490199"/>
    <w:rsid w:val="02819D99"/>
    <w:rsid w:val="02A6C7A3"/>
    <w:rsid w:val="02B8D8E6"/>
    <w:rsid w:val="031B3EDE"/>
    <w:rsid w:val="0366C163"/>
    <w:rsid w:val="0378AC88"/>
    <w:rsid w:val="03B665F3"/>
    <w:rsid w:val="03B70803"/>
    <w:rsid w:val="04016DFF"/>
    <w:rsid w:val="044868A6"/>
    <w:rsid w:val="04A4F642"/>
    <w:rsid w:val="04C19C31"/>
    <w:rsid w:val="053F51E5"/>
    <w:rsid w:val="057D86E6"/>
    <w:rsid w:val="05879759"/>
    <w:rsid w:val="05E952A0"/>
    <w:rsid w:val="05F3C8D4"/>
    <w:rsid w:val="06272C3E"/>
    <w:rsid w:val="07FC7A33"/>
    <w:rsid w:val="0804E48D"/>
    <w:rsid w:val="086D6C67"/>
    <w:rsid w:val="0883B2BE"/>
    <w:rsid w:val="08D715AB"/>
    <w:rsid w:val="08DF21ED"/>
    <w:rsid w:val="097B9662"/>
    <w:rsid w:val="09968564"/>
    <w:rsid w:val="09A869B0"/>
    <w:rsid w:val="09A92B5C"/>
    <w:rsid w:val="09D4F5E3"/>
    <w:rsid w:val="0A047718"/>
    <w:rsid w:val="0A783767"/>
    <w:rsid w:val="0A7A55B8"/>
    <w:rsid w:val="0A8FBB1E"/>
    <w:rsid w:val="0A97DB7D"/>
    <w:rsid w:val="0ADA678F"/>
    <w:rsid w:val="0AE68DCB"/>
    <w:rsid w:val="0B0FA176"/>
    <w:rsid w:val="0B11D539"/>
    <w:rsid w:val="0B3C854F"/>
    <w:rsid w:val="0C1EE20B"/>
    <w:rsid w:val="0C3190DB"/>
    <w:rsid w:val="0C5127E2"/>
    <w:rsid w:val="0CD855B0"/>
    <w:rsid w:val="0D0D5A61"/>
    <w:rsid w:val="0D6BEB1B"/>
    <w:rsid w:val="0D7CF1D4"/>
    <w:rsid w:val="0D9A99A3"/>
    <w:rsid w:val="0DB880B0"/>
    <w:rsid w:val="0DC8B443"/>
    <w:rsid w:val="0E0D258C"/>
    <w:rsid w:val="0E160F31"/>
    <w:rsid w:val="0E30C2B9"/>
    <w:rsid w:val="0E361769"/>
    <w:rsid w:val="0E451979"/>
    <w:rsid w:val="0E9EAE68"/>
    <w:rsid w:val="0EC33584"/>
    <w:rsid w:val="0ED3E291"/>
    <w:rsid w:val="0EE24396"/>
    <w:rsid w:val="0EF8D7AA"/>
    <w:rsid w:val="0F39D63B"/>
    <w:rsid w:val="0FA6AB27"/>
    <w:rsid w:val="0FF0C56E"/>
    <w:rsid w:val="10454864"/>
    <w:rsid w:val="1045DDC4"/>
    <w:rsid w:val="10CB49F9"/>
    <w:rsid w:val="10D83159"/>
    <w:rsid w:val="10E2ABEE"/>
    <w:rsid w:val="110CC732"/>
    <w:rsid w:val="111BD713"/>
    <w:rsid w:val="11580EF9"/>
    <w:rsid w:val="11A151D4"/>
    <w:rsid w:val="11CF7E75"/>
    <w:rsid w:val="1257D521"/>
    <w:rsid w:val="1260D94F"/>
    <w:rsid w:val="12763D3C"/>
    <w:rsid w:val="12E1E3FD"/>
    <w:rsid w:val="131E18D4"/>
    <w:rsid w:val="136023F7"/>
    <w:rsid w:val="1380B792"/>
    <w:rsid w:val="138E1F43"/>
    <w:rsid w:val="13B8BFEB"/>
    <w:rsid w:val="13BDA23F"/>
    <w:rsid w:val="13CDCDDD"/>
    <w:rsid w:val="13CEFCCD"/>
    <w:rsid w:val="13E49E36"/>
    <w:rsid w:val="1415567A"/>
    <w:rsid w:val="14D1AEEF"/>
    <w:rsid w:val="14D8D8BA"/>
    <w:rsid w:val="14F398B8"/>
    <w:rsid w:val="14F666B9"/>
    <w:rsid w:val="150C42D8"/>
    <w:rsid w:val="1539360B"/>
    <w:rsid w:val="15863D51"/>
    <w:rsid w:val="15C76587"/>
    <w:rsid w:val="15D71160"/>
    <w:rsid w:val="161070C5"/>
    <w:rsid w:val="16199932"/>
    <w:rsid w:val="162BAF8F"/>
    <w:rsid w:val="168501DE"/>
    <w:rsid w:val="16B60BB1"/>
    <w:rsid w:val="17097CCD"/>
    <w:rsid w:val="1738A837"/>
    <w:rsid w:val="176CC61D"/>
    <w:rsid w:val="17721557"/>
    <w:rsid w:val="177CCA7D"/>
    <w:rsid w:val="17A53910"/>
    <w:rsid w:val="17D9FD40"/>
    <w:rsid w:val="17F0DF65"/>
    <w:rsid w:val="18592E86"/>
    <w:rsid w:val="188A8D46"/>
    <w:rsid w:val="18AC004A"/>
    <w:rsid w:val="18AFFD3B"/>
    <w:rsid w:val="1904DE6A"/>
    <w:rsid w:val="1929D212"/>
    <w:rsid w:val="19368E74"/>
    <w:rsid w:val="19754847"/>
    <w:rsid w:val="198213CE"/>
    <w:rsid w:val="19A74783"/>
    <w:rsid w:val="19B02315"/>
    <w:rsid w:val="19B3349D"/>
    <w:rsid w:val="19E8517B"/>
    <w:rsid w:val="19F2CDD5"/>
    <w:rsid w:val="1A197263"/>
    <w:rsid w:val="1A1A145A"/>
    <w:rsid w:val="1A5FDA10"/>
    <w:rsid w:val="1A8BA256"/>
    <w:rsid w:val="1A905199"/>
    <w:rsid w:val="1A9E8753"/>
    <w:rsid w:val="1AA3DA9E"/>
    <w:rsid w:val="1ACB0B6D"/>
    <w:rsid w:val="1B34E701"/>
    <w:rsid w:val="1B38F1B0"/>
    <w:rsid w:val="1B4883D1"/>
    <w:rsid w:val="1B9A87B2"/>
    <w:rsid w:val="1BFB733B"/>
    <w:rsid w:val="1C76A2C5"/>
    <w:rsid w:val="1C8B8CCA"/>
    <w:rsid w:val="1C9F18B7"/>
    <w:rsid w:val="1CB189BA"/>
    <w:rsid w:val="1CB627C0"/>
    <w:rsid w:val="1CDB5FAC"/>
    <w:rsid w:val="1CF83979"/>
    <w:rsid w:val="1D04CBA2"/>
    <w:rsid w:val="1D055BE7"/>
    <w:rsid w:val="1D324179"/>
    <w:rsid w:val="1D5C8C21"/>
    <w:rsid w:val="1D7B3BE8"/>
    <w:rsid w:val="1DAFC14E"/>
    <w:rsid w:val="1DDA740A"/>
    <w:rsid w:val="1DE46505"/>
    <w:rsid w:val="1DF13408"/>
    <w:rsid w:val="1E0AE7FB"/>
    <w:rsid w:val="1E3EDEED"/>
    <w:rsid w:val="1E42A8FB"/>
    <w:rsid w:val="1E5E08F4"/>
    <w:rsid w:val="1E83A5E9"/>
    <w:rsid w:val="1E9F3674"/>
    <w:rsid w:val="1EDF9DBD"/>
    <w:rsid w:val="1EE5DD28"/>
    <w:rsid w:val="1F0D6357"/>
    <w:rsid w:val="1F513581"/>
    <w:rsid w:val="1FAF44A2"/>
    <w:rsid w:val="20307E29"/>
    <w:rsid w:val="2054D091"/>
    <w:rsid w:val="2055B228"/>
    <w:rsid w:val="20754E91"/>
    <w:rsid w:val="207CAD82"/>
    <w:rsid w:val="20A76AEF"/>
    <w:rsid w:val="20C53428"/>
    <w:rsid w:val="20CE68AA"/>
    <w:rsid w:val="20ED36A6"/>
    <w:rsid w:val="2127D7B0"/>
    <w:rsid w:val="21CF0E56"/>
    <w:rsid w:val="220F4D62"/>
    <w:rsid w:val="2213CA8E"/>
    <w:rsid w:val="222B8E2A"/>
    <w:rsid w:val="223E82B1"/>
    <w:rsid w:val="2260ABC4"/>
    <w:rsid w:val="22819DC8"/>
    <w:rsid w:val="229C8533"/>
    <w:rsid w:val="22BCF12E"/>
    <w:rsid w:val="22E31DE8"/>
    <w:rsid w:val="22E3339D"/>
    <w:rsid w:val="231F7E66"/>
    <w:rsid w:val="2333EB9B"/>
    <w:rsid w:val="234352AE"/>
    <w:rsid w:val="235B7321"/>
    <w:rsid w:val="23F26BD3"/>
    <w:rsid w:val="242689FB"/>
    <w:rsid w:val="2442C522"/>
    <w:rsid w:val="248FE4F9"/>
    <w:rsid w:val="24C6273B"/>
    <w:rsid w:val="25097615"/>
    <w:rsid w:val="25891592"/>
    <w:rsid w:val="2590C29D"/>
    <w:rsid w:val="25916186"/>
    <w:rsid w:val="25F6A84C"/>
    <w:rsid w:val="266D5C12"/>
    <w:rsid w:val="269F1FA2"/>
    <w:rsid w:val="26B1A180"/>
    <w:rsid w:val="26F071C3"/>
    <w:rsid w:val="270908EB"/>
    <w:rsid w:val="27271DFC"/>
    <w:rsid w:val="275669BE"/>
    <w:rsid w:val="2773F727"/>
    <w:rsid w:val="27794709"/>
    <w:rsid w:val="277A81C1"/>
    <w:rsid w:val="278C065D"/>
    <w:rsid w:val="27D51F3E"/>
    <w:rsid w:val="27D9775A"/>
    <w:rsid w:val="27E7F5B6"/>
    <w:rsid w:val="2850DC21"/>
    <w:rsid w:val="287A05F7"/>
    <w:rsid w:val="289F4E3B"/>
    <w:rsid w:val="28A83269"/>
    <w:rsid w:val="28F1947C"/>
    <w:rsid w:val="28F2727F"/>
    <w:rsid w:val="2944FA2F"/>
    <w:rsid w:val="2948B9D3"/>
    <w:rsid w:val="295428B8"/>
    <w:rsid w:val="298B404B"/>
    <w:rsid w:val="29B16B12"/>
    <w:rsid w:val="29BA2E14"/>
    <w:rsid w:val="29C6DFFC"/>
    <w:rsid w:val="29E946F5"/>
    <w:rsid w:val="2A1B7E2B"/>
    <w:rsid w:val="2A72C6B4"/>
    <w:rsid w:val="2AFBB6F8"/>
    <w:rsid w:val="2B02C350"/>
    <w:rsid w:val="2B1C4B99"/>
    <w:rsid w:val="2B6AC3A5"/>
    <w:rsid w:val="2B96EBA7"/>
    <w:rsid w:val="2B9C51C2"/>
    <w:rsid w:val="2BE3E6A7"/>
    <w:rsid w:val="2C0773D8"/>
    <w:rsid w:val="2C297D3F"/>
    <w:rsid w:val="2C3137F4"/>
    <w:rsid w:val="2C38F2A9"/>
    <w:rsid w:val="2C59DFAF"/>
    <w:rsid w:val="2C6E7054"/>
    <w:rsid w:val="2C797D4F"/>
    <w:rsid w:val="2C93656E"/>
    <w:rsid w:val="2D3963AA"/>
    <w:rsid w:val="2D4EB0A2"/>
    <w:rsid w:val="2D5B914E"/>
    <w:rsid w:val="2D9882EF"/>
    <w:rsid w:val="2DABE08E"/>
    <w:rsid w:val="2DC0E038"/>
    <w:rsid w:val="2DCA4D6E"/>
    <w:rsid w:val="2DCD0760"/>
    <w:rsid w:val="2E06C05A"/>
    <w:rsid w:val="2E09FC8E"/>
    <w:rsid w:val="2E3AC09D"/>
    <w:rsid w:val="2E76BB92"/>
    <w:rsid w:val="2E95D7EF"/>
    <w:rsid w:val="2EE1D916"/>
    <w:rsid w:val="2F10154C"/>
    <w:rsid w:val="2F144DA1"/>
    <w:rsid w:val="2F4D5BF6"/>
    <w:rsid w:val="2F8069BD"/>
    <w:rsid w:val="2F8577C9"/>
    <w:rsid w:val="2F9680CA"/>
    <w:rsid w:val="30DF745F"/>
    <w:rsid w:val="30F70C4D"/>
    <w:rsid w:val="31384578"/>
    <w:rsid w:val="31A43282"/>
    <w:rsid w:val="31CB2053"/>
    <w:rsid w:val="31D48001"/>
    <w:rsid w:val="31FBD897"/>
    <w:rsid w:val="321E80F8"/>
    <w:rsid w:val="324A23CE"/>
    <w:rsid w:val="325BE795"/>
    <w:rsid w:val="328CE861"/>
    <w:rsid w:val="329ACD12"/>
    <w:rsid w:val="32A64E0E"/>
    <w:rsid w:val="3318E1CE"/>
    <w:rsid w:val="33A9BB94"/>
    <w:rsid w:val="33B22578"/>
    <w:rsid w:val="33BD93E7"/>
    <w:rsid w:val="33D586EC"/>
    <w:rsid w:val="34375BB0"/>
    <w:rsid w:val="345B1410"/>
    <w:rsid w:val="345D3E28"/>
    <w:rsid w:val="34730C86"/>
    <w:rsid w:val="34CD9F70"/>
    <w:rsid w:val="34D85501"/>
    <w:rsid w:val="34EB77C8"/>
    <w:rsid w:val="34F87257"/>
    <w:rsid w:val="35535207"/>
    <w:rsid w:val="3594850C"/>
    <w:rsid w:val="35C77F02"/>
    <w:rsid w:val="3610F725"/>
    <w:rsid w:val="362233BC"/>
    <w:rsid w:val="36564766"/>
    <w:rsid w:val="36AC46BD"/>
    <w:rsid w:val="371AC0ED"/>
    <w:rsid w:val="375B0CEF"/>
    <w:rsid w:val="37A28095"/>
    <w:rsid w:val="37B84A12"/>
    <w:rsid w:val="37BD3E66"/>
    <w:rsid w:val="37CD6141"/>
    <w:rsid w:val="37EC7DEB"/>
    <w:rsid w:val="37EEC8B1"/>
    <w:rsid w:val="38620FCE"/>
    <w:rsid w:val="389E7F01"/>
    <w:rsid w:val="38DEAC4C"/>
    <w:rsid w:val="38FFB92A"/>
    <w:rsid w:val="3929BEDF"/>
    <w:rsid w:val="392D2458"/>
    <w:rsid w:val="394F0411"/>
    <w:rsid w:val="39C40E3A"/>
    <w:rsid w:val="39DD5D9A"/>
    <w:rsid w:val="3A1C0ED4"/>
    <w:rsid w:val="3ABBD25A"/>
    <w:rsid w:val="3AEC33CE"/>
    <w:rsid w:val="3AF3B038"/>
    <w:rsid w:val="3AFFC4E5"/>
    <w:rsid w:val="3B7121DE"/>
    <w:rsid w:val="3BF76E6C"/>
    <w:rsid w:val="3C019AE8"/>
    <w:rsid w:val="3C092C71"/>
    <w:rsid w:val="3C5BFB2C"/>
    <w:rsid w:val="3CB870B6"/>
    <w:rsid w:val="3CC6DF7A"/>
    <w:rsid w:val="3CE136E1"/>
    <w:rsid w:val="3D54BDED"/>
    <w:rsid w:val="3D761ABD"/>
    <w:rsid w:val="3D82EA5F"/>
    <w:rsid w:val="3D9204BF"/>
    <w:rsid w:val="3DA22D65"/>
    <w:rsid w:val="3DFA471F"/>
    <w:rsid w:val="3DFA80F5"/>
    <w:rsid w:val="3E0B8114"/>
    <w:rsid w:val="3E2726EF"/>
    <w:rsid w:val="3E4A1F0F"/>
    <w:rsid w:val="3E716488"/>
    <w:rsid w:val="3E7E966F"/>
    <w:rsid w:val="3ED08BD4"/>
    <w:rsid w:val="3F276CED"/>
    <w:rsid w:val="3F3CA77F"/>
    <w:rsid w:val="3F3E2442"/>
    <w:rsid w:val="3F430E24"/>
    <w:rsid w:val="3F448410"/>
    <w:rsid w:val="3FC5A3D6"/>
    <w:rsid w:val="40115430"/>
    <w:rsid w:val="40487968"/>
    <w:rsid w:val="405504D7"/>
    <w:rsid w:val="40C9E5C6"/>
    <w:rsid w:val="40F5A7C6"/>
    <w:rsid w:val="40F9339B"/>
    <w:rsid w:val="416F74BC"/>
    <w:rsid w:val="41BFA656"/>
    <w:rsid w:val="42282F10"/>
    <w:rsid w:val="428B6628"/>
    <w:rsid w:val="428E0D32"/>
    <w:rsid w:val="4296001B"/>
    <w:rsid w:val="42BBC467"/>
    <w:rsid w:val="42D72E19"/>
    <w:rsid w:val="42FE0EC8"/>
    <w:rsid w:val="4303C5C5"/>
    <w:rsid w:val="433DDBB3"/>
    <w:rsid w:val="43B42FF8"/>
    <w:rsid w:val="4412875D"/>
    <w:rsid w:val="4469452F"/>
    <w:rsid w:val="447054A0"/>
    <w:rsid w:val="448E4917"/>
    <w:rsid w:val="44A721AC"/>
    <w:rsid w:val="452C45DA"/>
    <w:rsid w:val="4531ACE1"/>
    <w:rsid w:val="453F37BE"/>
    <w:rsid w:val="4587DF8E"/>
    <w:rsid w:val="45884547"/>
    <w:rsid w:val="45B7037C"/>
    <w:rsid w:val="465713FC"/>
    <w:rsid w:val="46634484"/>
    <w:rsid w:val="4672DD91"/>
    <w:rsid w:val="46B240EE"/>
    <w:rsid w:val="46BC5376"/>
    <w:rsid w:val="47342C16"/>
    <w:rsid w:val="4745AE01"/>
    <w:rsid w:val="484CF672"/>
    <w:rsid w:val="484EBD1D"/>
    <w:rsid w:val="485E2F6E"/>
    <w:rsid w:val="4868B742"/>
    <w:rsid w:val="486B5166"/>
    <w:rsid w:val="486B7EC5"/>
    <w:rsid w:val="486F1753"/>
    <w:rsid w:val="489DC988"/>
    <w:rsid w:val="48DDAC8B"/>
    <w:rsid w:val="490A6124"/>
    <w:rsid w:val="490AD584"/>
    <w:rsid w:val="491F3482"/>
    <w:rsid w:val="495080CF"/>
    <w:rsid w:val="496F91E1"/>
    <w:rsid w:val="49922D3E"/>
    <w:rsid w:val="49A2A2BD"/>
    <w:rsid w:val="49C59B02"/>
    <w:rsid w:val="4A1A509F"/>
    <w:rsid w:val="4A865022"/>
    <w:rsid w:val="4A8FFE80"/>
    <w:rsid w:val="4B21316D"/>
    <w:rsid w:val="4BD2A83F"/>
    <w:rsid w:val="4BEC3F5F"/>
    <w:rsid w:val="4C16905B"/>
    <w:rsid w:val="4C41E527"/>
    <w:rsid w:val="4C80DD31"/>
    <w:rsid w:val="4CC7CB7C"/>
    <w:rsid w:val="4D09A0BE"/>
    <w:rsid w:val="4D231441"/>
    <w:rsid w:val="4D30A062"/>
    <w:rsid w:val="4D42E58F"/>
    <w:rsid w:val="4D43FEDE"/>
    <w:rsid w:val="4D5DA2D6"/>
    <w:rsid w:val="4D9376E3"/>
    <w:rsid w:val="4D9F0276"/>
    <w:rsid w:val="4E1AA9DA"/>
    <w:rsid w:val="4E87B197"/>
    <w:rsid w:val="4E9DD182"/>
    <w:rsid w:val="4EB9087E"/>
    <w:rsid w:val="4EBCD9AC"/>
    <w:rsid w:val="4F7F2853"/>
    <w:rsid w:val="4F96799F"/>
    <w:rsid w:val="4FA737A2"/>
    <w:rsid w:val="4FC1EBF6"/>
    <w:rsid w:val="50417B98"/>
    <w:rsid w:val="50EF98C4"/>
    <w:rsid w:val="50F3B909"/>
    <w:rsid w:val="510949B1"/>
    <w:rsid w:val="5165A1E2"/>
    <w:rsid w:val="5172871F"/>
    <w:rsid w:val="518B955F"/>
    <w:rsid w:val="51B668B4"/>
    <w:rsid w:val="5217DC7C"/>
    <w:rsid w:val="52677F7E"/>
    <w:rsid w:val="52AA904E"/>
    <w:rsid w:val="53022A79"/>
    <w:rsid w:val="5304A72F"/>
    <w:rsid w:val="534798BE"/>
    <w:rsid w:val="53621326"/>
    <w:rsid w:val="536ED045"/>
    <w:rsid w:val="5373E851"/>
    <w:rsid w:val="53AC4FF6"/>
    <w:rsid w:val="53DD42C9"/>
    <w:rsid w:val="53F017F5"/>
    <w:rsid w:val="53F9FA22"/>
    <w:rsid w:val="541E9AC6"/>
    <w:rsid w:val="54288DF2"/>
    <w:rsid w:val="54DAFCBD"/>
    <w:rsid w:val="55C678FD"/>
    <w:rsid w:val="55F24E68"/>
    <w:rsid w:val="55FF622F"/>
    <w:rsid w:val="56043F93"/>
    <w:rsid w:val="560C76E6"/>
    <w:rsid w:val="562114D2"/>
    <w:rsid w:val="5623F557"/>
    <w:rsid w:val="567327A0"/>
    <w:rsid w:val="5676511E"/>
    <w:rsid w:val="567A3297"/>
    <w:rsid w:val="5686A212"/>
    <w:rsid w:val="5686E498"/>
    <w:rsid w:val="56E46C53"/>
    <w:rsid w:val="5707E8D1"/>
    <w:rsid w:val="5728FE9B"/>
    <w:rsid w:val="575DC5B3"/>
    <w:rsid w:val="578524AE"/>
    <w:rsid w:val="57F48887"/>
    <w:rsid w:val="581CF364"/>
    <w:rsid w:val="582EB394"/>
    <w:rsid w:val="586B2585"/>
    <w:rsid w:val="587AFF96"/>
    <w:rsid w:val="587B12A1"/>
    <w:rsid w:val="5894E9D0"/>
    <w:rsid w:val="58C51217"/>
    <w:rsid w:val="5914C575"/>
    <w:rsid w:val="597C83AA"/>
    <w:rsid w:val="59834240"/>
    <w:rsid w:val="5A09B0B6"/>
    <w:rsid w:val="5A14B802"/>
    <w:rsid w:val="5A219141"/>
    <w:rsid w:val="5A2C4BCD"/>
    <w:rsid w:val="5A4429A5"/>
    <w:rsid w:val="5A4B882E"/>
    <w:rsid w:val="5A52195B"/>
    <w:rsid w:val="5A756622"/>
    <w:rsid w:val="5AB552AB"/>
    <w:rsid w:val="5ABC2DF8"/>
    <w:rsid w:val="5ABF3751"/>
    <w:rsid w:val="5AC4D1B2"/>
    <w:rsid w:val="5AEBED1F"/>
    <w:rsid w:val="5B036741"/>
    <w:rsid w:val="5B40DEB8"/>
    <w:rsid w:val="5B425C4E"/>
    <w:rsid w:val="5B4F8693"/>
    <w:rsid w:val="5B981265"/>
    <w:rsid w:val="5BADC8AE"/>
    <w:rsid w:val="5C2DFF93"/>
    <w:rsid w:val="5C59A739"/>
    <w:rsid w:val="5CA5617A"/>
    <w:rsid w:val="5CAAD620"/>
    <w:rsid w:val="5CF787DD"/>
    <w:rsid w:val="5D11344F"/>
    <w:rsid w:val="5D17BC5F"/>
    <w:rsid w:val="5DC5A003"/>
    <w:rsid w:val="5E30AFD9"/>
    <w:rsid w:val="5E3FD132"/>
    <w:rsid w:val="5E9834F2"/>
    <w:rsid w:val="5EC2B387"/>
    <w:rsid w:val="5EE1716A"/>
    <w:rsid w:val="5F0EAEF5"/>
    <w:rsid w:val="5F275915"/>
    <w:rsid w:val="5F350C9F"/>
    <w:rsid w:val="5F956BCE"/>
    <w:rsid w:val="5FDD75CE"/>
    <w:rsid w:val="6038FB30"/>
    <w:rsid w:val="605AFC7F"/>
    <w:rsid w:val="6070DA95"/>
    <w:rsid w:val="6080D176"/>
    <w:rsid w:val="608A7E3C"/>
    <w:rsid w:val="61224957"/>
    <w:rsid w:val="612A8F3A"/>
    <w:rsid w:val="6139E7CC"/>
    <w:rsid w:val="6152308C"/>
    <w:rsid w:val="615D971B"/>
    <w:rsid w:val="61651EFF"/>
    <w:rsid w:val="616BFFD7"/>
    <w:rsid w:val="6178B418"/>
    <w:rsid w:val="61877FCC"/>
    <w:rsid w:val="61934B43"/>
    <w:rsid w:val="61B847FE"/>
    <w:rsid w:val="61BB1ED6"/>
    <w:rsid w:val="61E4451B"/>
    <w:rsid w:val="6213E06B"/>
    <w:rsid w:val="621CD628"/>
    <w:rsid w:val="6226BA53"/>
    <w:rsid w:val="623A49BB"/>
    <w:rsid w:val="624FD414"/>
    <w:rsid w:val="625EFAA3"/>
    <w:rsid w:val="62603885"/>
    <w:rsid w:val="626AE6F9"/>
    <w:rsid w:val="62AAD39B"/>
    <w:rsid w:val="62C90645"/>
    <w:rsid w:val="62CD4941"/>
    <w:rsid w:val="62D14558"/>
    <w:rsid w:val="6317B9DD"/>
    <w:rsid w:val="6351D17A"/>
    <w:rsid w:val="63596CCE"/>
    <w:rsid w:val="636FB2ED"/>
    <w:rsid w:val="637BEE7C"/>
    <w:rsid w:val="63CD6DBA"/>
    <w:rsid w:val="63E22443"/>
    <w:rsid w:val="63E7B36E"/>
    <w:rsid w:val="63FDB7D5"/>
    <w:rsid w:val="642B0AA0"/>
    <w:rsid w:val="64781453"/>
    <w:rsid w:val="647A9934"/>
    <w:rsid w:val="649C8258"/>
    <w:rsid w:val="64A6F083"/>
    <w:rsid w:val="64A7AC12"/>
    <w:rsid w:val="6575D229"/>
    <w:rsid w:val="6586F6FF"/>
    <w:rsid w:val="65BB4B71"/>
    <w:rsid w:val="65C4AECE"/>
    <w:rsid w:val="65F38480"/>
    <w:rsid w:val="6612CB50"/>
    <w:rsid w:val="66176701"/>
    <w:rsid w:val="662E13C8"/>
    <w:rsid w:val="668CA147"/>
    <w:rsid w:val="66BC24F3"/>
    <w:rsid w:val="66E51447"/>
    <w:rsid w:val="673A6447"/>
    <w:rsid w:val="679E1D7F"/>
    <w:rsid w:val="67EDBB98"/>
    <w:rsid w:val="68323D83"/>
    <w:rsid w:val="686A1A2B"/>
    <w:rsid w:val="68D66F7B"/>
    <w:rsid w:val="68DF7AD3"/>
    <w:rsid w:val="6907F048"/>
    <w:rsid w:val="69973563"/>
    <w:rsid w:val="69D68F2A"/>
    <w:rsid w:val="69DA6008"/>
    <w:rsid w:val="6B616C78"/>
    <w:rsid w:val="6B6A355C"/>
    <w:rsid w:val="6B7BB8FF"/>
    <w:rsid w:val="6BB4743C"/>
    <w:rsid w:val="6BBB64C1"/>
    <w:rsid w:val="6BCEC8CB"/>
    <w:rsid w:val="6BD9E9DA"/>
    <w:rsid w:val="6BF27AD8"/>
    <w:rsid w:val="6C15552D"/>
    <w:rsid w:val="6C295CB7"/>
    <w:rsid w:val="6C3CB78F"/>
    <w:rsid w:val="6C4A5862"/>
    <w:rsid w:val="6CC74227"/>
    <w:rsid w:val="6CD96285"/>
    <w:rsid w:val="6CE570A8"/>
    <w:rsid w:val="6D23471B"/>
    <w:rsid w:val="6D5B25B0"/>
    <w:rsid w:val="6DDCCCB8"/>
    <w:rsid w:val="6DE628C3"/>
    <w:rsid w:val="6E3A7BF4"/>
    <w:rsid w:val="6E591953"/>
    <w:rsid w:val="6E61C5E8"/>
    <w:rsid w:val="6EE38581"/>
    <w:rsid w:val="6F321D94"/>
    <w:rsid w:val="6F7474D6"/>
    <w:rsid w:val="6FA9A6E8"/>
    <w:rsid w:val="6FAD18F3"/>
    <w:rsid w:val="6FB2DA88"/>
    <w:rsid w:val="6FF15031"/>
    <w:rsid w:val="70137EDE"/>
    <w:rsid w:val="701D1444"/>
    <w:rsid w:val="703A2D1D"/>
    <w:rsid w:val="70618150"/>
    <w:rsid w:val="706D15E9"/>
    <w:rsid w:val="70DC838E"/>
    <w:rsid w:val="7105E9C1"/>
    <w:rsid w:val="7135E733"/>
    <w:rsid w:val="7149FDDC"/>
    <w:rsid w:val="7197B2ED"/>
    <w:rsid w:val="719D8CC8"/>
    <w:rsid w:val="719E6D50"/>
    <w:rsid w:val="71B85EAD"/>
    <w:rsid w:val="71B97C04"/>
    <w:rsid w:val="7267406F"/>
    <w:rsid w:val="72A07189"/>
    <w:rsid w:val="72A4712F"/>
    <w:rsid w:val="72C3A2F5"/>
    <w:rsid w:val="735CD449"/>
    <w:rsid w:val="736531AD"/>
    <w:rsid w:val="736B82B8"/>
    <w:rsid w:val="73A09C48"/>
    <w:rsid w:val="741177ED"/>
    <w:rsid w:val="741B90E1"/>
    <w:rsid w:val="743A1B6D"/>
    <w:rsid w:val="743C41EA"/>
    <w:rsid w:val="74759CB9"/>
    <w:rsid w:val="74C85AD7"/>
    <w:rsid w:val="74DDAB66"/>
    <w:rsid w:val="74E19163"/>
    <w:rsid w:val="74F55499"/>
    <w:rsid w:val="75074FE4"/>
    <w:rsid w:val="75705AB0"/>
    <w:rsid w:val="75B2A519"/>
    <w:rsid w:val="76006419"/>
    <w:rsid w:val="76079F83"/>
    <w:rsid w:val="763F22AD"/>
    <w:rsid w:val="7657877F"/>
    <w:rsid w:val="7692B041"/>
    <w:rsid w:val="76A0B7CD"/>
    <w:rsid w:val="76A4FBD9"/>
    <w:rsid w:val="77104F40"/>
    <w:rsid w:val="77877D9F"/>
    <w:rsid w:val="77B2B5BC"/>
    <w:rsid w:val="77D2B0BC"/>
    <w:rsid w:val="7822F325"/>
    <w:rsid w:val="784D2555"/>
    <w:rsid w:val="788ACC8C"/>
    <w:rsid w:val="78B89FB3"/>
    <w:rsid w:val="78CA3849"/>
    <w:rsid w:val="78D8CEEA"/>
    <w:rsid w:val="78E98F9D"/>
    <w:rsid w:val="791A229B"/>
    <w:rsid w:val="791CBDE4"/>
    <w:rsid w:val="79598C0E"/>
    <w:rsid w:val="7979EC64"/>
    <w:rsid w:val="79CF01FE"/>
    <w:rsid w:val="7A310AFA"/>
    <w:rsid w:val="7ABB67C6"/>
    <w:rsid w:val="7AC8B915"/>
    <w:rsid w:val="7AD7279B"/>
    <w:rsid w:val="7B421958"/>
    <w:rsid w:val="7B79DA58"/>
    <w:rsid w:val="7B8D5BCC"/>
    <w:rsid w:val="7BB22F73"/>
    <w:rsid w:val="7BD123E4"/>
    <w:rsid w:val="7BED1F26"/>
    <w:rsid w:val="7BF8F749"/>
    <w:rsid w:val="7C63C87D"/>
    <w:rsid w:val="7C8CF2FB"/>
    <w:rsid w:val="7D36C43B"/>
    <w:rsid w:val="7D63B38E"/>
    <w:rsid w:val="7D9B6B65"/>
    <w:rsid w:val="7D9FE7FE"/>
    <w:rsid w:val="7DCA7C00"/>
    <w:rsid w:val="7DE29524"/>
    <w:rsid w:val="7E18FEEF"/>
    <w:rsid w:val="7E669DCC"/>
    <w:rsid w:val="7E78406B"/>
    <w:rsid w:val="7E89A673"/>
    <w:rsid w:val="7E947255"/>
    <w:rsid w:val="7ECD166F"/>
    <w:rsid w:val="7EED5E99"/>
    <w:rsid w:val="7F064FB0"/>
    <w:rsid w:val="7F1160D6"/>
    <w:rsid w:val="7F1F9CB8"/>
    <w:rsid w:val="7F233B91"/>
    <w:rsid w:val="7F2F7B18"/>
    <w:rsid w:val="7F4FB4B5"/>
    <w:rsid w:val="7F5B9BE5"/>
    <w:rsid w:val="7F63535A"/>
    <w:rsid w:val="7F758EFA"/>
    <w:rsid w:val="7F7F2A7C"/>
    <w:rsid w:val="7F8FC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5E9D7"/>
  <w15:docId w15:val="{3A4CAF4B-200A-42B1-B1EA-13B91ED1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E84"/>
    <w:pPr>
      <w:spacing w:after="0"/>
    </w:pPr>
    <w:rPr>
      <w:rFonts w:eastAsia="Times New Roman" w:cs="Times New Roman"/>
      <w:szCs w:val="20"/>
    </w:rPr>
  </w:style>
  <w:style w:type="paragraph" w:styleId="Heading1">
    <w:name w:val="heading 1"/>
    <w:basedOn w:val="Normal"/>
    <w:next w:val="Normal"/>
    <w:link w:val="Heading1Char"/>
    <w:uiPriority w:val="99"/>
    <w:qFormat/>
    <w:rsid w:val="005C6E6D"/>
    <w:pPr>
      <w:spacing w:before="240"/>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ACD"/>
    <w:rPr>
      <w:color w:val="0000FF" w:themeColor="hyperlink"/>
      <w:u w:val="single"/>
    </w:rPr>
  </w:style>
  <w:style w:type="paragraph" w:styleId="BalloonText">
    <w:name w:val="Balloon Text"/>
    <w:basedOn w:val="Normal"/>
    <w:link w:val="BalloonTextChar"/>
    <w:uiPriority w:val="99"/>
    <w:semiHidden/>
    <w:unhideWhenUsed/>
    <w:rsid w:val="00AA4ACD"/>
    <w:rPr>
      <w:rFonts w:ascii="Tahoma" w:hAnsi="Tahoma" w:cs="Tahoma"/>
      <w:sz w:val="16"/>
      <w:szCs w:val="16"/>
    </w:rPr>
  </w:style>
  <w:style w:type="character" w:customStyle="1" w:styleId="BalloonTextChar">
    <w:name w:val="Balloon Text Char"/>
    <w:basedOn w:val="DefaultParagraphFont"/>
    <w:link w:val="BalloonText"/>
    <w:uiPriority w:val="99"/>
    <w:semiHidden/>
    <w:rsid w:val="00AA4ACD"/>
    <w:rPr>
      <w:rFonts w:ascii="Tahoma" w:eastAsia="Times New Roman" w:hAnsi="Tahoma" w:cs="Tahoma"/>
      <w:sz w:val="16"/>
      <w:szCs w:val="16"/>
    </w:rPr>
  </w:style>
  <w:style w:type="paragraph" w:styleId="ListParagraph">
    <w:name w:val="List Paragraph"/>
    <w:basedOn w:val="Normal"/>
    <w:uiPriority w:val="34"/>
    <w:qFormat/>
    <w:rsid w:val="00F40A13"/>
    <w:pPr>
      <w:ind w:left="720"/>
      <w:contextualSpacing/>
    </w:pPr>
  </w:style>
  <w:style w:type="character" w:customStyle="1" w:styleId="Heading1Char">
    <w:name w:val="Heading 1 Char"/>
    <w:basedOn w:val="DefaultParagraphFont"/>
    <w:link w:val="Heading1"/>
    <w:uiPriority w:val="99"/>
    <w:rsid w:val="005C6E6D"/>
    <w:rPr>
      <w:rFonts w:ascii="Arial" w:eastAsia="Times New Roman" w:hAnsi="Arial" w:cs="Arial"/>
      <w:b/>
      <w:bCs/>
      <w:sz w:val="24"/>
      <w:szCs w:val="24"/>
      <w:u w:val="single"/>
    </w:rPr>
  </w:style>
  <w:style w:type="paragraph" w:styleId="Header">
    <w:name w:val="header"/>
    <w:basedOn w:val="Normal"/>
    <w:link w:val="HeaderChar"/>
    <w:uiPriority w:val="99"/>
    <w:unhideWhenUsed/>
    <w:rsid w:val="00D56488"/>
    <w:pPr>
      <w:tabs>
        <w:tab w:val="center" w:pos="4680"/>
        <w:tab w:val="right" w:pos="9360"/>
      </w:tabs>
    </w:pPr>
  </w:style>
  <w:style w:type="character" w:customStyle="1" w:styleId="HeaderChar">
    <w:name w:val="Header Char"/>
    <w:basedOn w:val="DefaultParagraphFont"/>
    <w:link w:val="Header"/>
    <w:uiPriority w:val="99"/>
    <w:rsid w:val="00D56488"/>
    <w:rPr>
      <w:rFonts w:eastAsia="Times New Roman" w:cs="Times New Roman"/>
      <w:szCs w:val="20"/>
    </w:rPr>
  </w:style>
  <w:style w:type="paragraph" w:styleId="Footer">
    <w:name w:val="footer"/>
    <w:basedOn w:val="Normal"/>
    <w:link w:val="FooterChar"/>
    <w:uiPriority w:val="99"/>
    <w:unhideWhenUsed/>
    <w:rsid w:val="00D56488"/>
    <w:pPr>
      <w:tabs>
        <w:tab w:val="center" w:pos="4680"/>
        <w:tab w:val="right" w:pos="9360"/>
      </w:tabs>
    </w:pPr>
  </w:style>
  <w:style w:type="character" w:customStyle="1" w:styleId="FooterChar">
    <w:name w:val="Footer Char"/>
    <w:basedOn w:val="DefaultParagraphFont"/>
    <w:link w:val="Footer"/>
    <w:uiPriority w:val="99"/>
    <w:rsid w:val="00D56488"/>
    <w:rPr>
      <w:rFonts w:eastAsia="Times New Roman" w:cs="Times New Roman"/>
      <w:szCs w:val="20"/>
    </w:rPr>
  </w:style>
  <w:style w:type="paragraph" w:styleId="BodyTextIndent2">
    <w:name w:val="Body Text Indent 2"/>
    <w:basedOn w:val="Normal"/>
    <w:link w:val="BodyTextIndent2Char"/>
    <w:uiPriority w:val="99"/>
    <w:unhideWhenUsed/>
    <w:rsid w:val="00BE6B5A"/>
    <w:pPr>
      <w:spacing w:after="120" w:line="480" w:lineRule="auto"/>
      <w:ind w:left="360"/>
    </w:pPr>
    <w:rPr>
      <w:szCs w:val="18"/>
    </w:rPr>
  </w:style>
  <w:style w:type="character" w:customStyle="1" w:styleId="BodyTextIndent2Char">
    <w:name w:val="Body Text Indent 2 Char"/>
    <w:basedOn w:val="DefaultParagraphFont"/>
    <w:link w:val="BodyTextIndent2"/>
    <w:uiPriority w:val="99"/>
    <w:rsid w:val="00BE6B5A"/>
    <w:rPr>
      <w:rFonts w:eastAsia="Times New Roman" w:cs="Times New Roman"/>
      <w:szCs w:val="18"/>
    </w:rPr>
  </w:style>
  <w:style w:type="paragraph" w:styleId="NoSpacing">
    <w:name w:val="No Spacing"/>
    <w:uiPriority w:val="1"/>
    <w:qFormat/>
    <w:rsid w:val="00BE6B5A"/>
    <w:pPr>
      <w:spacing w:after="0"/>
    </w:pPr>
    <w:rPr>
      <w:rFonts w:asciiTheme="minorHAnsi" w:hAnsiTheme="minorHAnsi"/>
      <w:sz w:val="22"/>
    </w:rPr>
  </w:style>
  <w:style w:type="paragraph" w:customStyle="1" w:styleId="BidSpecv1">
    <w:name w:val="Bid Spec v1"/>
    <w:basedOn w:val="Normal"/>
    <w:rsid w:val="00BE6B5A"/>
  </w:style>
  <w:style w:type="paragraph" w:styleId="BodyText">
    <w:name w:val="Body Text"/>
    <w:basedOn w:val="Normal"/>
    <w:link w:val="BodyTextChar"/>
    <w:uiPriority w:val="99"/>
    <w:semiHidden/>
    <w:unhideWhenUsed/>
    <w:rsid w:val="00C61510"/>
    <w:pPr>
      <w:spacing w:after="120"/>
    </w:pPr>
  </w:style>
  <w:style w:type="character" w:customStyle="1" w:styleId="BodyTextChar">
    <w:name w:val="Body Text Char"/>
    <w:basedOn w:val="DefaultParagraphFont"/>
    <w:link w:val="BodyText"/>
    <w:uiPriority w:val="99"/>
    <w:semiHidden/>
    <w:rsid w:val="00C61510"/>
    <w:rPr>
      <w:rFonts w:eastAsia="Times New Roman" w:cs="Times New Roman"/>
      <w:szCs w:val="20"/>
    </w:rPr>
  </w:style>
  <w:style w:type="paragraph" w:styleId="BodyTextIndent">
    <w:name w:val="Body Text Indent"/>
    <w:basedOn w:val="Normal"/>
    <w:link w:val="BodyTextIndentChar"/>
    <w:uiPriority w:val="99"/>
    <w:semiHidden/>
    <w:unhideWhenUsed/>
    <w:rsid w:val="00F2329F"/>
    <w:pPr>
      <w:spacing w:after="120"/>
      <w:ind w:left="360"/>
    </w:pPr>
  </w:style>
  <w:style w:type="character" w:customStyle="1" w:styleId="BodyTextIndentChar">
    <w:name w:val="Body Text Indent Char"/>
    <w:basedOn w:val="DefaultParagraphFont"/>
    <w:link w:val="BodyTextIndent"/>
    <w:uiPriority w:val="99"/>
    <w:semiHidden/>
    <w:rsid w:val="00F2329F"/>
    <w:rPr>
      <w:rFonts w:eastAsia="Times New Roman" w:cs="Times New Roman"/>
      <w:szCs w:val="20"/>
    </w:rPr>
  </w:style>
  <w:style w:type="character" w:customStyle="1" w:styleId="UnresolvedMention1">
    <w:name w:val="Unresolved Mention1"/>
    <w:basedOn w:val="DefaultParagraphFont"/>
    <w:uiPriority w:val="99"/>
    <w:semiHidden/>
    <w:unhideWhenUsed/>
    <w:rsid w:val="003015BE"/>
    <w:rPr>
      <w:color w:val="605E5C"/>
      <w:shd w:val="clear" w:color="auto" w:fill="E1DFDD"/>
    </w:rPr>
  </w:style>
  <w:style w:type="paragraph" w:styleId="Revision">
    <w:name w:val="Revision"/>
    <w:hidden/>
    <w:uiPriority w:val="99"/>
    <w:semiHidden/>
    <w:rsid w:val="00B57D3B"/>
    <w:pPr>
      <w:spacing w:after="0"/>
    </w:pPr>
    <w:rPr>
      <w:rFonts w:eastAsia="Times New Roman" w:cs="Times New Roman"/>
      <w:szCs w:val="20"/>
    </w:rPr>
  </w:style>
  <w:style w:type="character" w:styleId="CommentReference">
    <w:name w:val="annotation reference"/>
    <w:basedOn w:val="DefaultParagraphFont"/>
    <w:uiPriority w:val="99"/>
    <w:semiHidden/>
    <w:unhideWhenUsed/>
    <w:rsid w:val="00757B3D"/>
    <w:rPr>
      <w:sz w:val="16"/>
      <w:szCs w:val="16"/>
    </w:rPr>
  </w:style>
  <w:style w:type="paragraph" w:styleId="CommentText">
    <w:name w:val="annotation text"/>
    <w:basedOn w:val="Normal"/>
    <w:link w:val="CommentTextChar"/>
    <w:uiPriority w:val="99"/>
    <w:unhideWhenUsed/>
    <w:rsid w:val="00757B3D"/>
  </w:style>
  <w:style w:type="character" w:customStyle="1" w:styleId="CommentTextChar">
    <w:name w:val="Comment Text Char"/>
    <w:basedOn w:val="DefaultParagraphFont"/>
    <w:link w:val="CommentText"/>
    <w:uiPriority w:val="99"/>
    <w:rsid w:val="00757B3D"/>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757B3D"/>
    <w:rPr>
      <w:b/>
      <w:bCs/>
    </w:rPr>
  </w:style>
  <w:style w:type="character" w:customStyle="1" w:styleId="CommentSubjectChar">
    <w:name w:val="Comment Subject Char"/>
    <w:basedOn w:val="CommentTextChar"/>
    <w:link w:val="CommentSubject"/>
    <w:uiPriority w:val="99"/>
    <w:semiHidden/>
    <w:rsid w:val="00757B3D"/>
    <w:rPr>
      <w:rFonts w:eastAsia="Times New Roman" w:cs="Times New Roman"/>
      <w:b/>
      <w:bCs/>
      <w:szCs w:val="20"/>
    </w:rPr>
  </w:style>
  <w:style w:type="paragraph" w:customStyle="1" w:styleId="pf0">
    <w:name w:val="pf0"/>
    <w:basedOn w:val="Normal"/>
    <w:rsid w:val="00F027B3"/>
    <w:pPr>
      <w:spacing w:before="100" w:beforeAutospacing="1" w:after="100" w:afterAutospacing="1"/>
    </w:pPr>
    <w:rPr>
      <w:sz w:val="24"/>
      <w:szCs w:val="24"/>
    </w:rPr>
  </w:style>
  <w:style w:type="character" w:customStyle="1" w:styleId="cf01">
    <w:name w:val="cf01"/>
    <w:basedOn w:val="DefaultParagraphFont"/>
    <w:rsid w:val="00F027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69684">
      <w:bodyDiv w:val="1"/>
      <w:marLeft w:val="0"/>
      <w:marRight w:val="0"/>
      <w:marTop w:val="0"/>
      <w:marBottom w:val="0"/>
      <w:divBdr>
        <w:top w:val="none" w:sz="0" w:space="0" w:color="auto"/>
        <w:left w:val="none" w:sz="0" w:space="0" w:color="auto"/>
        <w:bottom w:val="none" w:sz="0" w:space="0" w:color="auto"/>
        <w:right w:val="none" w:sz="0" w:space="0" w:color="auto"/>
      </w:divBdr>
    </w:div>
    <w:div w:id="655963167">
      <w:bodyDiv w:val="1"/>
      <w:marLeft w:val="0"/>
      <w:marRight w:val="0"/>
      <w:marTop w:val="0"/>
      <w:marBottom w:val="0"/>
      <w:divBdr>
        <w:top w:val="none" w:sz="0" w:space="0" w:color="auto"/>
        <w:left w:val="none" w:sz="0" w:space="0" w:color="auto"/>
        <w:bottom w:val="none" w:sz="0" w:space="0" w:color="auto"/>
        <w:right w:val="none" w:sz="0" w:space="0" w:color="auto"/>
      </w:divBdr>
    </w:div>
    <w:div w:id="1033926330">
      <w:bodyDiv w:val="1"/>
      <w:marLeft w:val="0"/>
      <w:marRight w:val="0"/>
      <w:marTop w:val="0"/>
      <w:marBottom w:val="0"/>
      <w:divBdr>
        <w:top w:val="none" w:sz="0" w:space="0" w:color="auto"/>
        <w:left w:val="none" w:sz="0" w:space="0" w:color="auto"/>
        <w:bottom w:val="none" w:sz="0" w:space="0" w:color="auto"/>
        <w:right w:val="none" w:sz="0" w:space="0" w:color="auto"/>
      </w:divBdr>
    </w:div>
    <w:div w:id="1042829236">
      <w:bodyDiv w:val="1"/>
      <w:marLeft w:val="0"/>
      <w:marRight w:val="0"/>
      <w:marTop w:val="0"/>
      <w:marBottom w:val="0"/>
      <w:divBdr>
        <w:top w:val="none" w:sz="0" w:space="0" w:color="auto"/>
        <w:left w:val="none" w:sz="0" w:space="0" w:color="auto"/>
        <w:bottom w:val="none" w:sz="0" w:space="0" w:color="auto"/>
        <w:right w:val="none" w:sz="0" w:space="0" w:color="auto"/>
      </w:divBdr>
    </w:div>
    <w:div w:id="1406145170">
      <w:bodyDiv w:val="1"/>
      <w:marLeft w:val="0"/>
      <w:marRight w:val="0"/>
      <w:marTop w:val="0"/>
      <w:marBottom w:val="0"/>
      <w:divBdr>
        <w:top w:val="none" w:sz="0" w:space="0" w:color="auto"/>
        <w:left w:val="none" w:sz="0" w:space="0" w:color="auto"/>
        <w:bottom w:val="none" w:sz="0" w:space="0" w:color="auto"/>
        <w:right w:val="none" w:sz="0" w:space="0" w:color="auto"/>
      </w:divBdr>
    </w:div>
    <w:div w:id="14157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chaine@meridian.mi.u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BFB431BDBC14C8A7535CC19226CF0" ma:contentTypeVersion="14" ma:contentTypeDescription="Create a new document." ma:contentTypeScope="" ma:versionID="59e9958c2aaaae48c6c1ddf839063336">
  <xsd:schema xmlns:xsd="http://www.w3.org/2001/XMLSchema" xmlns:xs="http://www.w3.org/2001/XMLSchema" xmlns:p="http://schemas.microsoft.com/office/2006/metadata/properties" xmlns:ns3="8490622d-e958-4e1b-9a77-f2457b03ae09" xmlns:ns4="71e49a8f-cc4e-4e09-9d33-2c04f4231ab2" targetNamespace="http://schemas.microsoft.com/office/2006/metadata/properties" ma:root="true" ma:fieldsID="a061f4f3159a90eae633f1b1d6b10431" ns3:_="" ns4:_="">
    <xsd:import namespace="8490622d-e958-4e1b-9a77-f2457b03ae09"/>
    <xsd:import namespace="71e49a8f-cc4e-4e09-9d33-2c04f4231a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0622d-e958-4e1b-9a77-f2457b03ae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49a8f-cc4e-4e09-9d33-2c04f4231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490622d-e958-4e1b-9a77-f2457b03ae09" xsi:nil="true"/>
  </documentManagement>
</p:properties>
</file>

<file path=customXml/itemProps1.xml><?xml version="1.0" encoding="utf-8"?>
<ds:datastoreItem xmlns:ds="http://schemas.openxmlformats.org/officeDocument/2006/customXml" ds:itemID="{DFA6EC9F-5968-4C5F-B70C-F7C592B93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0622d-e958-4e1b-9a77-f2457b03ae09"/>
    <ds:schemaRef ds:uri="71e49a8f-cc4e-4e09-9d33-2c04f423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DC4CA-F0A6-4E8F-A32D-A7ACF15A3447}">
  <ds:schemaRefs>
    <ds:schemaRef ds:uri="http://schemas.openxmlformats.org/officeDocument/2006/bibliography"/>
  </ds:schemaRefs>
</ds:datastoreItem>
</file>

<file path=customXml/itemProps3.xml><?xml version="1.0" encoding="utf-8"?>
<ds:datastoreItem xmlns:ds="http://schemas.openxmlformats.org/officeDocument/2006/customXml" ds:itemID="{05C07DF0-393C-47A2-AA24-625568995AF1}">
  <ds:schemaRefs>
    <ds:schemaRef ds:uri="http://schemas.microsoft.com/sharepoint/v3/contenttype/forms"/>
  </ds:schemaRefs>
</ds:datastoreItem>
</file>

<file path=customXml/itemProps4.xml><?xml version="1.0" encoding="utf-8"?>
<ds:datastoreItem xmlns:ds="http://schemas.openxmlformats.org/officeDocument/2006/customXml" ds:itemID="{BFEF4417-49D1-44FC-8F7C-1A096837010D}">
  <ds:schemaRefs>
    <ds:schemaRef ds:uri="http://schemas.microsoft.com/office/2006/metadata/properties"/>
    <ds:schemaRef ds:uri="http://schemas.microsoft.com/office/infopath/2007/PartnerControls"/>
    <ds:schemaRef ds:uri="8490622d-e958-4e1b-9a77-f2457b03ae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9340</Words>
  <Characters>53238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City of Grand Rapids</Company>
  <LinksUpToDate>false</LinksUpToDate>
  <CharactersWithSpaces>62454</CharactersWithSpaces>
  <SharedDoc>false</SharedDoc>
  <HLinks>
    <vt:vector size="6" baseType="variant">
      <vt:variant>
        <vt:i4>3735627</vt:i4>
      </vt:variant>
      <vt:variant>
        <vt:i4>0</vt:i4>
      </vt:variant>
      <vt:variant>
        <vt:i4>0</vt:i4>
      </vt:variant>
      <vt:variant>
        <vt:i4>5</vt:i4>
      </vt:variant>
      <vt:variant>
        <vt:lpwstr>mailto:deschaine@meridian.mi.us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awojciak</dc:creator>
  <cp:keywords/>
  <cp:lastModifiedBy>Samantha Diehl</cp:lastModifiedBy>
  <cp:revision>3</cp:revision>
  <cp:lastPrinted>2023-06-15T20:55:00Z</cp:lastPrinted>
  <dcterms:created xsi:type="dcterms:W3CDTF">2023-06-16T14:53:00Z</dcterms:created>
  <dcterms:modified xsi:type="dcterms:W3CDTF">2023-06-16T15:19:00Z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0x01010034EBFB431BDBC14C8A7535CC19226CF0</vt:lpwstr>
  </property>
</Properties>
</file>